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D28D" w14:textId="77777777" w:rsidR="00EC562C" w:rsidRPr="00EC562C" w:rsidRDefault="00EC562C" w:rsidP="00EC562C">
      <w:pPr>
        <w:rPr>
          <w:b/>
          <w:bCs/>
        </w:rPr>
      </w:pPr>
      <w:proofErr w:type="spellStart"/>
      <w:r w:rsidRPr="00EC562C">
        <w:rPr>
          <w:b/>
          <w:bCs/>
        </w:rPr>
        <w:t>Зовнішній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акумулятор</w:t>
      </w:r>
      <w:proofErr w:type="spellEnd"/>
      <w:r w:rsidRPr="00EC562C">
        <w:rPr>
          <w:b/>
          <w:bCs/>
        </w:rPr>
        <w:t xml:space="preserve"> SWISSTEN POWER BANK 20000 </w:t>
      </w:r>
      <w:proofErr w:type="spellStart"/>
      <w:r w:rsidRPr="00EC562C">
        <w:rPr>
          <w:b/>
          <w:bCs/>
        </w:rPr>
        <w:t>mAh</w:t>
      </w:r>
      <w:proofErr w:type="spellEnd"/>
      <w:r w:rsidRPr="00EC562C">
        <w:rPr>
          <w:b/>
          <w:bCs/>
        </w:rPr>
        <w:t xml:space="preserve"> WORX PRO 10.5 Вт (</w:t>
      </w:r>
      <w:proofErr w:type="spellStart"/>
      <w:r w:rsidRPr="00EC562C">
        <w:rPr>
          <w:b/>
          <w:bCs/>
        </w:rPr>
        <w:t>Чорний</w:t>
      </w:r>
      <w:proofErr w:type="spellEnd"/>
      <w:r w:rsidRPr="00EC562C">
        <w:rPr>
          <w:b/>
          <w:bCs/>
        </w:rPr>
        <w:t>)</w:t>
      </w:r>
    </w:p>
    <w:p w14:paraId="18F85134" w14:textId="77777777" w:rsidR="00EC562C" w:rsidRPr="00EC562C" w:rsidRDefault="00EC562C" w:rsidP="00EC562C">
      <w:pPr>
        <w:rPr>
          <w:b/>
          <w:bCs/>
        </w:rPr>
      </w:pPr>
      <w:proofErr w:type="spellStart"/>
      <w:r w:rsidRPr="00EC562C">
        <w:rPr>
          <w:b/>
          <w:bCs/>
        </w:rPr>
        <w:t>Swissten</w:t>
      </w:r>
      <w:proofErr w:type="spellEnd"/>
      <w:r w:rsidRPr="00EC562C">
        <w:rPr>
          <w:b/>
          <w:bCs/>
        </w:rPr>
        <w:t xml:space="preserve"> Power WORX PRO 20000 </w:t>
      </w:r>
      <w:proofErr w:type="spellStart"/>
      <w:r w:rsidRPr="00EC562C">
        <w:rPr>
          <w:b/>
          <w:bCs/>
        </w:rPr>
        <w:t>mAh</w:t>
      </w:r>
      <w:proofErr w:type="spellEnd"/>
      <w:r w:rsidRPr="00EC562C">
        <w:rPr>
          <w:b/>
          <w:bCs/>
        </w:rPr>
        <w:t xml:space="preserve"> — </w:t>
      </w:r>
      <w:proofErr w:type="spellStart"/>
      <w:r w:rsidRPr="00EC562C">
        <w:rPr>
          <w:b/>
          <w:bCs/>
        </w:rPr>
        <w:t>це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потужний</w:t>
      </w:r>
      <w:proofErr w:type="spellEnd"/>
      <w:r w:rsidRPr="00EC562C">
        <w:rPr>
          <w:b/>
          <w:bCs/>
        </w:rPr>
        <w:t xml:space="preserve"> і </w:t>
      </w:r>
      <w:proofErr w:type="spellStart"/>
      <w:r w:rsidRPr="00EC562C">
        <w:rPr>
          <w:b/>
          <w:bCs/>
        </w:rPr>
        <w:t>надійний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зовнішній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акумулятор</w:t>
      </w:r>
      <w:proofErr w:type="spellEnd"/>
      <w:r w:rsidRPr="00EC562C">
        <w:rPr>
          <w:b/>
          <w:bCs/>
        </w:rPr>
        <w:t xml:space="preserve">, </w:t>
      </w:r>
      <w:proofErr w:type="spellStart"/>
      <w:r w:rsidRPr="00EC562C">
        <w:rPr>
          <w:b/>
          <w:bCs/>
        </w:rPr>
        <w:t>створений</w:t>
      </w:r>
      <w:proofErr w:type="spellEnd"/>
      <w:r w:rsidRPr="00EC562C">
        <w:rPr>
          <w:b/>
          <w:bCs/>
        </w:rPr>
        <w:t xml:space="preserve"> для тих, </w:t>
      </w:r>
      <w:proofErr w:type="spellStart"/>
      <w:r w:rsidRPr="00EC562C">
        <w:rPr>
          <w:b/>
          <w:bCs/>
        </w:rPr>
        <w:t>хто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цінує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стабільність</w:t>
      </w:r>
      <w:proofErr w:type="spellEnd"/>
      <w:r w:rsidRPr="00EC562C">
        <w:rPr>
          <w:b/>
          <w:bCs/>
        </w:rPr>
        <w:t xml:space="preserve">, </w:t>
      </w:r>
      <w:proofErr w:type="spellStart"/>
      <w:r w:rsidRPr="00EC562C">
        <w:rPr>
          <w:b/>
          <w:bCs/>
        </w:rPr>
        <w:t>якість</w:t>
      </w:r>
      <w:proofErr w:type="spellEnd"/>
      <w:r w:rsidRPr="00EC562C">
        <w:rPr>
          <w:b/>
          <w:bCs/>
        </w:rPr>
        <w:t xml:space="preserve"> та </w:t>
      </w:r>
      <w:proofErr w:type="spellStart"/>
      <w:r w:rsidRPr="00EC562C">
        <w:rPr>
          <w:b/>
          <w:bCs/>
        </w:rPr>
        <w:t>сучасний</w:t>
      </w:r>
      <w:proofErr w:type="spellEnd"/>
      <w:r w:rsidRPr="00EC562C">
        <w:rPr>
          <w:b/>
          <w:bCs/>
        </w:rPr>
        <w:t xml:space="preserve"> дизайн. </w:t>
      </w:r>
      <w:proofErr w:type="spellStart"/>
      <w:r w:rsidRPr="00EC562C">
        <w:rPr>
          <w:b/>
          <w:bCs/>
        </w:rPr>
        <w:t>Завдяки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великій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ємності</w:t>
      </w:r>
      <w:proofErr w:type="spellEnd"/>
      <w:r w:rsidRPr="00EC562C">
        <w:rPr>
          <w:b/>
          <w:bCs/>
        </w:rPr>
        <w:t xml:space="preserve"> 20 000 </w:t>
      </w:r>
      <w:proofErr w:type="spellStart"/>
      <w:r w:rsidRPr="00EC562C">
        <w:rPr>
          <w:b/>
          <w:bCs/>
        </w:rPr>
        <w:t>mAh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він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забезпечує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кілька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повних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заряджань</w:t>
      </w:r>
      <w:proofErr w:type="spellEnd"/>
      <w:r w:rsidRPr="00EC562C">
        <w:rPr>
          <w:b/>
          <w:bCs/>
        </w:rPr>
        <w:t xml:space="preserve"> смартфона, планшета </w:t>
      </w:r>
      <w:proofErr w:type="spellStart"/>
      <w:r w:rsidRPr="00EC562C">
        <w:rPr>
          <w:b/>
          <w:bCs/>
        </w:rPr>
        <w:t>або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інших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гаджетів</w:t>
      </w:r>
      <w:proofErr w:type="spellEnd"/>
      <w:r w:rsidRPr="00EC562C">
        <w:rPr>
          <w:b/>
          <w:bCs/>
        </w:rPr>
        <w:t xml:space="preserve">, </w:t>
      </w:r>
      <w:proofErr w:type="spellStart"/>
      <w:r w:rsidRPr="00EC562C">
        <w:rPr>
          <w:b/>
          <w:bCs/>
        </w:rPr>
        <w:t>що</w:t>
      </w:r>
      <w:proofErr w:type="spellEnd"/>
      <w:r w:rsidRPr="00EC562C">
        <w:rPr>
          <w:b/>
          <w:bCs/>
        </w:rPr>
        <w:t xml:space="preserve"> робить </w:t>
      </w:r>
      <w:proofErr w:type="spellStart"/>
      <w:r w:rsidRPr="00EC562C">
        <w:rPr>
          <w:b/>
          <w:bCs/>
        </w:rPr>
        <w:t>його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незамінним</w:t>
      </w:r>
      <w:proofErr w:type="spellEnd"/>
      <w:r w:rsidRPr="00EC562C">
        <w:rPr>
          <w:b/>
          <w:bCs/>
        </w:rPr>
        <w:t xml:space="preserve"> у </w:t>
      </w:r>
      <w:proofErr w:type="spellStart"/>
      <w:r w:rsidRPr="00EC562C">
        <w:rPr>
          <w:b/>
          <w:bCs/>
        </w:rPr>
        <w:t>подорожах</w:t>
      </w:r>
      <w:proofErr w:type="spellEnd"/>
      <w:r w:rsidRPr="00EC562C">
        <w:rPr>
          <w:b/>
          <w:bCs/>
        </w:rPr>
        <w:t xml:space="preserve">, </w:t>
      </w:r>
      <w:proofErr w:type="spellStart"/>
      <w:r w:rsidRPr="00EC562C">
        <w:rPr>
          <w:b/>
          <w:bCs/>
        </w:rPr>
        <w:t>відрядженнях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чи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під</w:t>
      </w:r>
      <w:proofErr w:type="spellEnd"/>
      <w:r w:rsidRPr="00EC562C">
        <w:rPr>
          <w:b/>
          <w:bCs/>
        </w:rPr>
        <w:t xml:space="preserve"> час активного дня.</w:t>
      </w:r>
    </w:p>
    <w:p w14:paraId="094FF39D" w14:textId="77777777" w:rsidR="00EC562C" w:rsidRPr="00EC562C" w:rsidRDefault="00EC562C" w:rsidP="00EC562C">
      <w:pPr>
        <w:rPr>
          <w:b/>
          <w:bCs/>
        </w:rPr>
      </w:pPr>
      <w:r w:rsidRPr="00EC562C">
        <w:rPr>
          <w:b/>
          <w:bCs/>
        </w:rPr>
        <w:t xml:space="preserve">Power Bank </w:t>
      </w:r>
      <w:proofErr w:type="spellStart"/>
      <w:r w:rsidRPr="00EC562C">
        <w:rPr>
          <w:b/>
          <w:bCs/>
        </w:rPr>
        <w:t>підтримує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швидку</w:t>
      </w:r>
      <w:proofErr w:type="spellEnd"/>
      <w:r w:rsidRPr="00EC562C">
        <w:rPr>
          <w:b/>
          <w:bCs/>
        </w:rPr>
        <w:t xml:space="preserve"> зарядку </w:t>
      </w:r>
      <w:proofErr w:type="spellStart"/>
      <w:r w:rsidRPr="00EC562C">
        <w:rPr>
          <w:b/>
          <w:bCs/>
        </w:rPr>
        <w:t>потужністю</w:t>
      </w:r>
      <w:proofErr w:type="spellEnd"/>
      <w:r w:rsidRPr="00EC562C">
        <w:rPr>
          <w:b/>
          <w:bCs/>
        </w:rPr>
        <w:t xml:space="preserve"> до 10,5 Вт, </w:t>
      </w:r>
      <w:proofErr w:type="spellStart"/>
      <w:r w:rsidRPr="00EC562C">
        <w:rPr>
          <w:b/>
          <w:bCs/>
        </w:rPr>
        <w:t>завдяки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чому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енергія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передається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швидко</w:t>
      </w:r>
      <w:proofErr w:type="spellEnd"/>
      <w:r w:rsidRPr="00EC562C">
        <w:rPr>
          <w:b/>
          <w:bCs/>
        </w:rPr>
        <w:t xml:space="preserve">, </w:t>
      </w:r>
      <w:proofErr w:type="spellStart"/>
      <w:r w:rsidRPr="00EC562C">
        <w:rPr>
          <w:b/>
          <w:bCs/>
        </w:rPr>
        <w:t>ефективно</w:t>
      </w:r>
      <w:proofErr w:type="spellEnd"/>
      <w:r w:rsidRPr="00EC562C">
        <w:rPr>
          <w:b/>
          <w:bCs/>
        </w:rPr>
        <w:t xml:space="preserve"> та </w:t>
      </w:r>
      <w:proofErr w:type="spellStart"/>
      <w:r w:rsidRPr="00EC562C">
        <w:rPr>
          <w:b/>
          <w:bCs/>
        </w:rPr>
        <w:t>безпечно</w:t>
      </w:r>
      <w:proofErr w:type="spellEnd"/>
      <w:r w:rsidRPr="00EC562C">
        <w:rPr>
          <w:b/>
          <w:bCs/>
        </w:rPr>
        <w:t>.</w:t>
      </w:r>
      <w:r w:rsidRPr="00EC562C">
        <w:rPr>
          <w:b/>
          <w:bCs/>
        </w:rPr>
        <w:br/>
        <w:t xml:space="preserve">Оснащений </w:t>
      </w:r>
      <w:proofErr w:type="spellStart"/>
      <w:r w:rsidRPr="00EC562C">
        <w:rPr>
          <w:b/>
          <w:bCs/>
        </w:rPr>
        <w:t>двома</w:t>
      </w:r>
      <w:proofErr w:type="spellEnd"/>
      <w:r w:rsidRPr="00EC562C">
        <w:rPr>
          <w:b/>
          <w:bCs/>
        </w:rPr>
        <w:t xml:space="preserve"> портами USB-A та портом USB-C, </w:t>
      </w:r>
      <w:proofErr w:type="spellStart"/>
      <w:r w:rsidRPr="00EC562C">
        <w:rPr>
          <w:b/>
          <w:bCs/>
        </w:rPr>
        <w:t>він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дозволяє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заряджати</w:t>
      </w:r>
      <w:proofErr w:type="spellEnd"/>
      <w:r w:rsidRPr="00EC562C">
        <w:rPr>
          <w:b/>
          <w:bCs/>
        </w:rPr>
        <w:t xml:space="preserve"> до </w:t>
      </w:r>
      <w:proofErr w:type="spellStart"/>
      <w:r w:rsidRPr="00EC562C">
        <w:rPr>
          <w:b/>
          <w:bCs/>
        </w:rPr>
        <w:t>трьох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пристроїв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одночасно</w:t>
      </w:r>
      <w:proofErr w:type="spellEnd"/>
      <w:r w:rsidRPr="00EC562C">
        <w:rPr>
          <w:b/>
          <w:bCs/>
        </w:rPr>
        <w:t xml:space="preserve">, </w:t>
      </w:r>
      <w:proofErr w:type="spellStart"/>
      <w:r w:rsidRPr="00EC562C">
        <w:rPr>
          <w:b/>
          <w:bCs/>
        </w:rPr>
        <w:t>незалежно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від</w:t>
      </w:r>
      <w:proofErr w:type="spellEnd"/>
      <w:r w:rsidRPr="00EC562C">
        <w:rPr>
          <w:b/>
          <w:bCs/>
        </w:rPr>
        <w:t xml:space="preserve"> типу </w:t>
      </w:r>
      <w:proofErr w:type="spellStart"/>
      <w:r w:rsidRPr="00EC562C">
        <w:rPr>
          <w:b/>
          <w:bCs/>
        </w:rPr>
        <w:t>роз’єму</w:t>
      </w:r>
      <w:proofErr w:type="spellEnd"/>
      <w:r w:rsidRPr="00EC562C">
        <w:rPr>
          <w:b/>
          <w:bCs/>
        </w:rPr>
        <w:t>.</w:t>
      </w:r>
    </w:p>
    <w:p w14:paraId="5B417898" w14:textId="77777777" w:rsidR="00EC562C" w:rsidRPr="00EC562C" w:rsidRDefault="00EC562C" w:rsidP="00EC562C">
      <w:pPr>
        <w:rPr>
          <w:b/>
          <w:bCs/>
        </w:rPr>
      </w:pPr>
      <w:proofErr w:type="spellStart"/>
      <w:r w:rsidRPr="00EC562C">
        <w:rPr>
          <w:b/>
          <w:bCs/>
        </w:rPr>
        <w:t>Міцний</w:t>
      </w:r>
      <w:proofErr w:type="spellEnd"/>
      <w:r w:rsidRPr="00EC562C">
        <w:rPr>
          <w:b/>
          <w:bCs/>
        </w:rPr>
        <w:t xml:space="preserve"> корпус </w:t>
      </w:r>
      <w:proofErr w:type="spellStart"/>
      <w:r w:rsidRPr="00EC562C">
        <w:rPr>
          <w:b/>
          <w:bCs/>
        </w:rPr>
        <w:t>виконаний</w:t>
      </w:r>
      <w:proofErr w:type="spellEnd"/>
      <w:r w:rsidRPr="00EC562C">
        <w:rPr>
          <w:b/>
          <w:bCs/>
        </w:rPr>
        <w:t xml:space="preserve"> у стильному </w:t>
      </w:r>
      <w:proofErr w:type="spellStart"/>
      <w:r w:rsidRPr="00EC562C">
        <w:rPr>
          <w:b/>
          <w:bCs/>
        </w:rPr>
        <w:t>чорному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кольорі</w:t>
      </w:r>
      <w:proofErr w:type="spellEnd"/>
      <w:r w:rsidRPr="00EC562C">
        <w:rPr>
          <w:b/>
          <w:bCs/>
        </w:rPr>
        <w:t xml:space="preserve"> (Black) з </w:t>
      </w:r>
      <w:proofErr w:type="spellStart"/>
      <w:r w:rsidRPr="00EC562C">
        <w:rPr>
          <w:b/>
          <w:bCs/>
        </w:rPr>
        <w:t>приємною</w:t>
      </w:r>
      <w:proofErr w:type="spellEnd"/>
      <w:r w:rsidRPr="00EC562C">
        <w:rPr>
          <w:b/>
          <w:bCs/>
        </w:rPr>
        <w:t xml:space="preserve"> на </w:t>
      </w:r>
      <w:proofErr w:type="spellStart"/>
      <w:r w:rsidRPr="00EC562C">
        <w:rPr>
          <w:b/>
          <w:bCs/>
        </w:rPr>
        <w:t>дотик</w:t>
      </w:r>
      <w:proofErr w:type="spellEnd"/>
      <w:r w:rsidRPr="00EC562C">
        <w:rPr>
          <w:b/>
          <w:bCs/>
        </w:rPr>
        <w:t xml:space="preserve"> текстурою, яка </w:t>
      </w:r>
      <w:proofErr w:type="spellStart"/>
      <w:r w:rsidRPr="00EC562C">
        <w:rPr>
          <w:b/>
          <w:bCs/>
        </w:rPr>
        <w:t>забезпечує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комфортне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утримання</w:t>
      </w:r>
      <w:proofErr w:type="spellEnd"/>
      <w:r w:rsidRPr="00EC562C">
        <w:rPr>
          <w:b/>
          <w:bCs/>
        </w:rPr>
        <w:t xml:space="preserve"> та </w:t>
      </w:r>
      <w:proofErr w:type="spellStart"/>
      <w:r w:rsidRPr="00EC562C">
        <w:rPr>
          <w:b/>
          <w:bCs/>
        </w:rPr>
        <w:t>захист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від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подряпин</w:t>
      </w:r>
      <w:proofErr w:type="spellEnd"/>
      <w:r w:rsidRPr="00EC562C">
        <w:rPr>
          <w:b/>
          <w:bCs/>
        </w:rPr>
        <w:t xml:space="preserve"> і потертостей.</w:t>
      </w:r>
    </w:p>
    <w:p w14:paraId="79BC3FA6" w14:textId="77777777" w:rsidR="00EC562C" w:rsidRPr="00EC562C" w:rsidRDefault="00EC562C" w:rsidP="00EC562C">
      <w:pPr>
        <w:rPr>
          <w:b/>
          <w:bCs/>
        </w:rPr>
      </w:pPr>
      <w:r w:rsidRPr="00EC562C">
        <w:rPr>
          <w:b/>
          <w:bCs/>
        </w:rPr>
        <w:pict w14:anchorId="50FC3129">
          <v:rect id="_x0000_i1031" style="width:0;height:1.5pt" o:hralign="center" o:hrstd="t" o:hr="t" fillcolor="#a0a0a0" stroked="f"/>
        </w:pict>
      </w:r>
    </w:p>
    <w:p w14:paraId="45E2BABE" w14:textId="77777777" w:rsidR="00EC562C" w:rsidRPr="00EC562C" w:rsidRDefault="00EC562C" w:rsidP="00EC562C">
      <w:pPr>
        <w:rPr>
          <w:b/>
          <w:bCs/>
        </w:rPr>
      </w:pPr>
      <w:proofErr w:type="spellStart"/>
      <w:r w:rsidRPr="00EC562C">
        <w:rPr>
          <w:b/>
          <w:bCs/>
        </w:rPr>
        <w:t>Основні</w:t>
      </w:r>
      <w:proofErr w:type="spellEnd"/>
      <w:r w:rsidRPr="00EC562C">
        <w:rPr>
          <w:b/>
          <w:bCs/>
        </w:rPr>
        <w:t xml:space="preserve"> характеристики:</w:t>
      </w:r>
    </w:p>
    <w:p w14:paraId="2622D32E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proofErr w:type="spellStart"/>
      <w:r w:rsidRPr="00EC562C">
        <w:rPr>
          <w:b/>
          <w:bCs/>
        </w:rPr>
        <w:t>Ємність</w:t>
      </w:r>
      <w:proofErr w:type="spellEnd"/>
      <w:r w:rsidRPr="00EC562C">
        <w:rPr>
          <w:b/>
          <w:bCs/>
        </w:rPr>
        <w:t xml:space="preserve">: 20 000 </w:t>
      </w:r>
      <w:proofErr w:type="spellStart"/>
      <w:r w:rsidRPr="00EC562C">
        <w:rPr>
          <w:b/>
          <w:bCs/>
        </w:rPr>
        <w:t>mAh</w:t>
      </w:r>
      <w:proofErr w:type="spellEnd"/>
      <w:r w:rsidRPr="00EC562C">
        <w:rPr>
          <w:b/>
          <w:bCs/>
        </w:rPr>
        <w:t xml:space="preserve"> (3,7V / 74Wh)</w:t>
      </w:r>
    </w:p>
    <w:p w14:paraId="210C627B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proofErr w:type="spellStart"/>
      <w:r w:rsidRPr="00EC562C">
        <w:rPr>
          <w:b/>
          <w:bCs/>
        </w:rPr>
        <w:t>Вихідна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потужність</w:t>
      </w:r>
      <w:proofErr w:type="spellEnd"/>
      <w:r w:rsidRPr="00EC562C">
        <w:rPr>
          <w:b/>
          <w:bCs/>
        </w:rPr>
        <w:t>: до 10,5 Вт</w:t>
      </w:r>
    </w:p>
    <w:p w14:paraId="732AC932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r w:rsidRPr="00EC562C">
        <w:rPr>
          <w:b/>
          <w:bCs/>
        </w:rPr>
        <w:t>Порти: USB-A ×2, USB-C (</w:t>
      </w:r>
      <w:proofErr w:type="spellStart"/>
      <w:r w:rsidRPr="00EC562C">
        <w:rPr>
          <w:b/>
          <w:bCs/>
        </w:rPr>
        <w:t>вхід</w:t>
      </w:r>
      <w:proofErr w:type="spellEnd"/>
      <w:r w:rsidRPr="00EC562C">
        <w:rPr>
          <w:b/>
          <w:bCs/>
        </w:rPr>
        <w:t>/</w:t>
      </w:r>
      <w:proofErr w:type="spellStart"/>
      <w:r w:rsidRPr="00EC562C">
        <w:rPr>
          <w:b/>
          <w:bCs/>
        </w:rPr>
        <w:t>вихід</w:t>
      </w:r>
      <w:proofErr w:type="spellEnd"/>
      <w:r w:rsidRPr="00EC562C">
        <w:rPr>
          <w:b/>
          <w:bCs/>
        </w:rPr>
        <w:t>)</w:t>
      </w:r>
    </w:p>
    <w:p w14:paraId="4B756C10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proofErr w:type="spellStart"/>
      <w:r w:rsidRPr="00EC562C">
        <w:rPr>
          <w:b/>
          <w:bCs/>
        </w:rPr>
        <w:t>Підтримка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швидкої</w:t>
      </w:r>
      <w:proofErr w:type="spellEnd"/>
      <w:r w:rsidRPr="00EC562C">
        <w:rPr>
          <w:b/>
          <w:bCs/>
        </w:rPr>
        <w:t xml:space="preserve"> зарядки</w:t>
      </w:r>
    </w:p>
    <w:p w14:paraId="72BF870A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proofErr w:type="spellStart"/>
      <w:r w:rsidRPr="00EC562C">
        <w:rPr>
          <w:b/>
          <w:bCs/>
        </w:rPr>
        <w:t>Індикатор</w:t>
      </w:r>
      <w:proofErr w:type="spellEnd"/>
      <w:r w:rsidRPr="00EC562C">
        <w:rPr>
          <w:b/>
          <w:bCs/>
        </w:rPr>
        <w:t xml:space="preserve"> </w:t>
      </w:r>
      <w:proofErr w:type="spellStart"/>
      <w:r w:rsidRPr="00EC562C">
        <w:rPr>
          <w:b/>
          <w:bCs/>
        </w:rPr>
        <w:t>рівня</w:t>
      </w:r>
      <w:proofErr w:type="spellEnd"/>
      <w:r w:rsidRPr="00EC562C">
        <w:rPr>
          <w:b/>
          <w:bCs/>
        </w:rPr>
        <w:t xml:space="preserve"> заряду</w:t>
      </w:r>
    </w:p>
    <w:p w14:paraId="38AC73AF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r w:rsidRPr="00EC562C">
        <w:rPr>
          <w:b/>
          <w:bCs/>
        </w:rPr>
        <w:t xml:space="preserve">Тип </w:t>
      </w:r>
      <w:proofErr w:type="spellStart"/>
      <w:r w:rsidRPr="00EC562C">
        <w:rPr>
          <w:b/>
          <w:bCs/>
        </w:rPr>
        <w:t>батареї</w:t>
      </w:r>
      <w:proofErr w:type="spellEnd"/>
      <w:r w:rsidRPr="00EC562C">
        <w:rPr>
          <w:b/>
          <w:bCs/>
        </w:rPr>
        <w:t>: Li-</w:t>
      </w:r>
      <w:proofErr w:type="spellStart"/>
      <w:r w:rsidRPr="00EC562C">
        <w:rPr>
          <w:b/>
          <w:bCs/>
        </w:rPr>
        <w:t>Polymer</w:t>
      </w:r>
      <w:proofErr w:type="spellEnd"/>
    </w:p>
    <w:p w14:paraId="4ADECD86" w14:textId="77777777" w:rsidR="00EC562C" w:rsidRPr="00EC562C" w:rsidRDefault="00EC562C" w:rsidP="00EC562C">
      <w:pPr>
        <w:numPr>
          <w:ilvl w:val="0"/>
          <w:numId w:val="3"/>
        </w:numPr>
        <w:rPr>
          <w:b/>
          <w:bCs/>
        </w:rPr>
      </w:pPr>
      <w:proofErr w:type="spellStart"/>
      <w:r w:rsidRPr="00EC562C">
        <w:rPr>
          <w:b/>
          <w:bCs/>
        </w:rPr>
        <w:t>Колір</w:t>
      </w:r>
      <w:proofErr w:type="spellEnd"/>
      <w:r w:rsidRPr="00EC562C">
        <w:rPr>
          <w:b/>
          <w:bCs/>
        </w:rPr>
        <w:t>: Black (</w:t>
      </w:r>
      <w:proofErr w:type="spellStart"/>
      <w:r w:rsidRPr="00EC562C">
        <w:rPr>
          <w:b/>
          <w:bCs/>
        </w:rPr>
        <w:t>чорний</w:t>
      </w:r>
      <w:proofErr w:type="spellEnd"/>
      <w:r w:rsidRPr="00EC562C">
        <w:rPr>
          <w:b/>
          <w:bCs/>
        </w:rPr>
        <w:t>)</w:t>
      </w:r>
    </w:p>
    <w:p w14:paraId="52B925F7" w14:textId="77777777" w:rsidR="000B1A2E" w:rsidRPr="00EC562C" w:rsidRDefault="000B1A2E" w:rsidP="00EC562C"/>
    <w:sectPr w:rsidR="000B1A2E" w:rsidRPr="00EC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9B9"/>
    <w:multiLevelType w:val="multilevel"/>
    <w:tmpl w:val="FBD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2"/>
  </w:num>
  <w:num w:numId="2" w16cid:durableId="779687196">
    <w:abstractNumId w:val="1"/>
  </w:num>
  <w:num w:numId="3" w16cid:durableId="57640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853E6"/>
    <w:rsid w:val="000B1A2E"/>
    <w:rsid w:val="00466443"/>
    <w:rsid w:val="009F5E5C"/>
    <w:rsid w:val="00DD0EF5"/>
    <w:rsid w:val="00EC562C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2025-11-14T10:19:00Z</dcterms:created>
  <dcterms:modified xsi:type="dcterms:W3CDTF">2025-11-14T10:19:00Z</dcterms:modified>
</cp:coreProperties>
</file>