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59" w:rsidRPr="00312774" w:rsidRDefault="00806BF2">
      <w:pPr>
        <w:rPr>
          <w:b/>
          <w:sz w:val="36"/>
          <w:szCs w:val="36"/>
        </w:rPr>
      </w:pPr>
      <w:r w:rsidRPr="00806BF2">
        <w:rPr>
          <w:b/>
          <w:sz w:val="36"/>
          <w:szCs w:val="36"/>
        </w:rPr>
        <w:t xml:space="preserve">ОПИСАНИЕ </w:t>
      </w:r>
      <w:r>
        <w:rPr>
          <w:b/>
          <w:sz w:val="36"/>
          <w:szCs w:val="36"/>
        </w:rPr>
        <w:t xml:space="preserve"> </w:t>
      </w:r>
      <w:r w:rsidR="0041279D">
        <w:rPr>
          <w:b/>
          <w:sz w:val="36"/>
          <w:szCs w:val="36"/>
        </w:rPr>
        <w:t xml:space="preserve">PLN07-46F </w:t>
      </w:r>
      <w:r w:rsidR="00312774">
        <w:rPr>
          <w:b/>
          <w:sz w:val="36"/>
          <w:szCs w:val="36"/>
          <w:lang w:val="en-US"/>
        </w:rPr>
        <w:t>(</w:t>
      </w:r>
      <w:r w:rsidR="00312774">
        <w:rPr>
          <w:b/>
          <w:sz w:val="36"/>
          <w:szCs w:val="36"/>
        </w:rPr>
        <w:t xml:space="preserve">ФИКСИРОВАНЫЙ) </w:t>
      </w:r>
      <w:bookmarkStart w:id="0" w:name="_GoBack"/>
      <w:bookmarkEnd w:id="0"/>
    </w:p>
    <w:p w:rsidR="00806BF2" w:rsidRDefault="00806BF2">
      <w:pPr>
        <w:rPr>
          <w:b/>
          <w:sz w:val="36"/>
          <w:szCs w:val="36"/>
        </w:rPr>
      </w:pPr>
    </w:p>
    <w:p w:rsidR="00806BF2" w:rsidRPr="003028A1" w:rsidRDefault="00806BF2" w:rsidP="00C8488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Удобный и современный кронштейн, предназначенный как для телевизоров, так и для мониторов поддерживающий </w:t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. Способный выдержать вес до 55 кг, поддерживающий телевизоры и мониторы с диагональю 37-70 дюймов, быстрый навес, лёгок в использовании.  В комплекте с кронштейном Вы найдете: уровень для ровной установки кронштейна, органайзеры для кабелей телевизора или монитора, крепления для монтажа и инструкцию по эксплуатации продукции.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Особенности</w:t>
      </w:r>
      <w:r w:rsidRPr="003028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кронштейна: </w:t>
      </w:r>
    </w:p>
    <w:p w:rsidR="00806BF2" w:rsidRPr="003028A1" w:rsidRDefault="00806BF2" w:rsidP="00806BF2">
      <w:pPr>
        <w:rPr>
          <w:sz w:val="24"/>
          <w:szCs w:val="24"/>
        </w:rPr>
      </w:pPr>
      <w:r>
        <w:rPr>
          <w:sz w:val="24"/>
          <w:szCs w:val="24"/>
        </w:rPr>
        <w:t>-Быстрый навес</w:t>
      </w:r>
      <w:r w:rsidRPr="0003480B">
        <w:rPr>
          <w:sz w:val="24"/>
          <w:szCs w:val="24"/>
        </w:rPr>
        <w:t>;</w:t>
      </w:r>
      <w:proofErr w:type="gramStart"/>
      <w:r w:rsidRPr="0003480B">
        <w:rPr>
          <w:sz w:val="24"/>
          <w:szCs w:val="24"/>
        </w:rPr>
        <w:br/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Поддерживает телевизоры и мониторы с диагональю 37-70 дюймов</w:t>
      </w:r>
      <w:r w:rsidRPr="0003480B">
        <w:rPr>
          <w:sz w:val="24"/>
          <w:szCs w:val="24"/>
        </w:rPr>
        <w:t>;</w:t>
      </w:r>
    </w:p>
    <w:p w:rsidR="00806BF2" w:rsidRPr="003028A1" w:rsidRDefault="00806BF2" w:rsidP="00806BF2">
      <w:pPr>
        <w:rPr>
          <w:sz w:val="24"/>
          <w:szCs w:val="24"/>
        </w:rPr>
      </w:pPr>
      <w:r>
        <w:rPr>
          <w:sz w:val="24"/>
          <w:szCs w:val="24"/>
        </w:rPr>
        <w:t>-Выдерживает вес нагрузки до 55 кг</w:t>
      </w:r>
      <w:r w:rsidRPr="0003480B">
        <w:rPr>
          <w:sz w:val="24"/>
          <w:szCs w:val="24"/>
        </w:rPr>
        <w:t>;</w:t>
      </w:r>
    </w:p>
    <w:p w:rsidR="00806BF2" w:rsidRPr="00312774" w:rsidRDefault="00806BF2" w:rsidP="00806BF2">
      <w:pPr>
        <w:rPr>
          <w:sz w:val="24"/>
          <w:szCs w:val="24"/>
        </w:rPr>
      </w:pPr>
      <w:r>
        <w:rPr>
          <w:sz w:val="24"/>
          <w:szCs w:val="24"/>
        </w:rPr>
        <w:t>-Уровень и органайзеры для кабелей в комплекте</w:t>
      </w:r>
      <w:r w:rsidRPr="005D38A2">
        <w:rPr>
          <w:sz w:val="24"/>
          <w:szCs w:val="24"/>
        </w:rPr>
        <w:t>;</w:t>
      </w:r>
      <w:r w:rsidR="00245D6B">
        <w:rPr>
          <w:sz w:val="24"/>
          <w:szCs w:val="24"/>
          <w:lang w:val="uk-UA"/>
        </w:rPr>
        <w:br/>
      </w:r>
    </w:p>
    <w:p w:rsidR="00806BF2" w:rsidRDefault="00806BF2" w:rsidP="00806BF2">
      <w:pPr>
        <w:rPr>
          <w:b/>
          <w:sz w:val="36"/>
          <w:szCs w:val="36"/>
        </w:rPr>
      </w:pPr>
    </w:p>
    <w:p w:rsidR="00806BF2" w:rsidRDefault="00806BF2" w:rsidP="00806BF2">
      <w:pPr>
        <w:rPr>
          <w:b/>
          <w:sz w:val="36"/>
          <w:szCs w:val="36"/>
        </w:rPr>
      </w:pPr>
    </w:p>
    <w:p w:rsidR="00806BF2" w:rsidRDefault="00806BF2" w:rsidP="00806BF2">
      <w:pPr>
        <w:rPr>
          <w:b/>
          <w:sz w:val="36"/>
          <w:szCs w:val="36"/>
        </w:rPr>
      </w:pPr>
      <w:r w:rsidRPr="003025B2">
        <w:rPr>
          <w:b/>
          <w:sz w:val="36"/>
          <w:szCs w:val="36"/>
        </w:rPr>
        <w:t>Технические характеристики</w:t>
      </w:r>
      <w:r>
        <w:rPr>
          <w:b/>
          <w:sz w:val="36"/>
          <w:szCs w:val="36"/>
        </w:rPr>
        <w:t xml:space="preserve"> </w:t>
      </w:r>
      <w:r w:rsidR="0041279D">
        <w:rPr>
          <w:b/>
          <w:sz w:val="36"/>
          <w:szCs w:val="36"/>
        </w:rPr>
        <w:t>PLN07-46F</w:t>
      </w:r>
    </w:p>
    <w:p w:rsidR="00806BF2" w:rsidRDefault="00806BF2" w:rsidP="00806BF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:                                </w:t>
      </w:r>
      <w:r w:rsidRPr="00302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75х75 мм, 100х100 мм 200х200 мм</w:t>
      </w:r>
      <w:r w:rsidRPr="0003480B">
        <w:rPr>
          <w:sz w:val="24"/>
          <w:szCs w:val="24"/>
        </w:rPr>
        <w:t xml:space="preserve"> 300</w:t>
      </w:r>
      <w:r>
        <w:rPr>
          <w:sz w:val="24"/>
          <w:szCs w:val="24"/>
          <w:lang w:val="en-US"/>
        </w:rPr>
        <w:t>x</w:t>
      </w:r>
      <w:r w:rsidRPr="0003480B">
        <w:rPr>
          <w:sz w:val="24"/>
          <w:szCs w:val="24"/>
        </w:rPr>
        <w:t>300</w:t>
      </w:r>
      <w:r w:rsidR="00245D6B">
        <w:rPr>
          <w:sz w:val="24"/>
          <w:szCs w:val="24"/>
        </w:rPr>
        <w:t>мм</w:t>
      </w:r>
      <w:r w:rsidRPr="003028A1">
        <w:rPr>
          <w:sz w:val="24"/>
          <w:szCs w:val="24"/>
        </w:rPr>
        <w:t>, 400</w:t>
      </w:r>
      <w:r>
        <w:rPr>
          <w:sz w:val="24"/>
          <w:szCs w:val="24"/>
          <w:lang w:val="en-US"/>
        </w:rPr>
        <w:t>x</w:t>
      </w:r>
      <w:r w:rsidRPr="003028A1">
        <w:rPr>
          <w:sz w:val="24"/>
          <w:szCs w:val="24"/>
        </w:rPr>
        <w:t>400</w:t>
      </w:r>
      <w:r w:rsidR="00245D6B">
        <w:rPr>
          <w:sz w:val="24"/>
          <w:szCs w:val="24"/>
        </w:rPr>
        <w:t>мм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600х400 </w:t>
      </w:r>
      <w:r w:rsidRPr="0003480B">
        <w:rPr>
          <w:sz w:val="24"/>
          <w:szCs w:val="24"/>
        </w:rPr>
        <w:t xml:space="preserve"> </w:t>
      </w:r>
      <w:r>
        <w:rPr>
          <w:sz w:val="24"/>
          <w:szCs w:val="24"/>
        </w:rPr>
        <w:t>мм</w:t>
      </w:r>
      <w:proofErr w:type="gramEnd"/>
      <w:r>
        <w:rPr>
          <w:sz w:val="24"/>
          <w:szCs w:val="24"/>
        </w:rPr>
        <w:t xml:space="preserve"> </w:t>
      </w:r>
    </w:p>
    <w:p w:rsidR="00806BF2" w:rsidRDefault="00806BF2" w:rsidP="00806BF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>Категория:                                          Кронштейн</w:t>
      </w:r>
    </w:p>
    <w:p w:rsidR="00806BF2" w:rsidRDefault="00806BF2" w:rsidP="00806BF2">
      <w:pPr>
        <w:rPr>
          <w:sz w:val="24"/>
          <w:szCs w:val="24"/>
        </w:rPr>
      </w:pPr>
    </w:p>
    <w:p w:rsidR="00806BF2" w:rsidRDefault="00806BF2" w:rsidP="00806BF2">
      <w:pPr>
        <w:rPr>
          <w:sz w:val="24"/>
          <w:szCs w:val="24"/>
        </w:rPr>
      </w:pPr>
    </w:p>
    <w:p w:rsidR="00806BF2" w:rsidRDefault="00806BF2" w:rsidP="00806BF2">
      <w:pPr>
        <w:rPr>
          <w:sz w:val="24"/>
          <w:szCs w:val="24"/>
        </w:rPr>
      </w:pPr>
      <w:r>
        <w:rPr>
          <w:sz w:val="24"/>
          <w:szCs w:val="24"/>
        </w:rPr>
        <w:t>Цвет:                                                   Черный</w:t>
      </w:r>
      <w:r>
        <w:rPr>
          <w:sz w:val="24"/>
          <w:szCs w:val="24"/>
        </w:rPr>
        <w:br/>
      </w:r>
    </w:p>
    <w:p w:rsidR="00806BF2" w:rsidRDefault="00806BF2" w:rsidP="00806BF2">
      <w:pPr>
        <w:rPr>
          <w:sz w:val="24"/>
          <w:szCs w:val="24"/>
        </w:rPr>
      </w:pPr>
      <w:r>
        <w:rPr>
          <w:sz w:val="24"/>
          <w:szCs w:val="24"/>
        </w:rPr>
        <w:t>Расстояние от стены:                         25 мм</w:t>
      </w:r>
    </w:p>
    <w:p w:rsidR="00806BF2" w:rsidRDefault="00806BF2" w:rsidP="00806BF2">
      <w:pPr>
        <w:rPr>
          <w:sz w:val="24"/>
          <w:szCs w:val="24"/>
        </w:rPr>
      </w:pPr>
    </w:p>
    <w:p w:rsidR="00806BF2" w:rsidRDefault="00806BF2" w:rsidP="00806BF2">
      <w:pPr>
        <w:rPr>
          <w:sz w:val="24"/>
          <w:szCs w:val="24"/>
        </w:rPr>
      </w:pPr>
    </w:p>
    <w:p w:rsidR="00806BF2" w:rsidRDefault="00806BF2" w:rsidP="00806BF2">
      <w:pPr>
        <w:rPr>
          <w:sz w:val="24"/>
          <w:szCs w:val="24"/>
        </w:rPr>
      </w:pPr>
      <w:r>
        <w:rPr>
          <w:sz w:val="24"/>
          <w:szCs w:val="24"/>
        </w:rPr>
        <w:t>Максимальная нагрузка:                   До 55 кг</w:t>
      </w:r>
    </w:p>
    <w:p w:rsidR="00806BF2" w:rsidRDefault="00806BF2" w:rsidP="00806BF2">
      <w:pPr>
        <w:rPr>
          <w:sz w:val="24"/>
          <w:szCs w:val="24"/>
        </w:rPr>
      </w:pPr>
    </w:p>
    <w:p w:rsidR="00806BF2" w:rsidRPr="00806BF2" w:rsidRDefault="00806BF2" w:rsidP="00806BF2">
      <w:pPr>
        <w:rPr>
          <w:sz w:val="24"/>
          <w:szCs w:val="24"/>
        </w:rPr>
      </w:pPr>
    </w:p>
    <w:p w:rsidR="00806BF2" w:rsidRDefault="00806BF2" w:rsidP="00806BF2">
      <w:pPr>
        <w:rPr>
          <w:sz w:val="24"/>
          <w:szCs w:val="24"/>
        </w:rPr>
      </w:pPr>
      <w:r>
        <w:rPr>
          <w:sz w:val="24"/>
          <w:szCs w:val="24"/>
        </w:rPr>
        <w:t xml:space="preserve">Совместимость с диагональю:         37-70 дюймов </w:t>
      </w:r>
      <w:r>
        <w:rPr>
          <w:sz w:val="24"/>
          <w:szCs w:val="24"/>
        </w:rPr>
        <w:br/>
      </w:r>
    </w:p>
    <w:p w:rsidR="00806BF2" w:rsidRDefault="00806BF2" w:rsidP="00806BF2">
      <w:pPr>
        <w:rPr>
          <w:sz w:val="24"/>
          <w:szCs w:val="24"/>
        </w:rPr>
      </w:pPr>
    </w:p>
    <w:p w:rsidR="00806BF2" w:rsidRPr="003025B2" w:rsidRDefault="00806BF2" w:rsidP="00806BF2">
      <w:pPr>
        <w:rPr>
          <w:sz w:val="24"/>
          <w:szCs w:val="24"/>
        </w:rPr>
      </w:pPr>
      <w:r>
        <w:rPr>
          <w:sz w:val="24"/>
          <w:szCs w:val="24"/>
        </w:rPr>
        <w:t>Комплект поставки:                           Кронштейн для телевизора на стену, комплект крепления             для монтажа, уровень, органайзеры для кабелей, инструкция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Гарантия:                                             36 месяцев </w:t>
      </w:r>
    </w:p>
    <w:p w:rsidR="00806BF2" w:rsidRDefault="00806BF2" w:rsidP="00806BF2"/>
    <w:p w:rsidR="00806BF2" w:rsidRPr="00806BF2" w:rsidRDefault="00806BF2">
      <w:pPr>
        <w:rPr>
          <w:b/>
          <w:sz w:val="36"/>
          <w:szCs w:val="36"/>
        </w:rPr>
      </w:pPr>
    </w:p>
    <w:sectPr w:rsidR="00806BF2" w:rsidRPr="00806B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04"/>
    <w:rsid w:val="00245D6B"/>
    <w:rsid w:val="00312774"/>
    <w:rsid w:val="003B6204"/>
    <w:rsid w:val="0041279D"/>
    <w:rsid w:val="006B34DD"/>
    <w:rsid w:val="00806BF2"/>
    <w:rsid w:val="00873F70"/>
    <w:rsid w:val="00AC5397"/>
    <w:rsid w:val="00BB64C2"/>
    <w:rsid w:val="00C156B5"/>
    <w:rsid w:val="00C775C4"/>
    <w:rsid w:val="00C8488C"/>
    <w:rsid w:val="00E00643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861</Words>
  <Characters>492</Characters>
  <Application>Microsoft Office Word</Application>
  <DocSecurity>0</DocSecurity>
  <Lines>4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NaumChes</cp:lastModifiedBy>
  <cp:revision>6</cp:revision>
  <dcterms:created xsi:type="dcterms:W3CDTF">2018-12-14T10:44:00Z</dcterms:created>
  <dcterms:modified xsi:type="dcterms:W3CDTF">2018-12-14T11:35:00Z</dcterms:modified>
</cp:coreProperties>
</file>