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8B" w:rsidRPr="00E8258B" w:rsidRDefault="00125A98" w:rsidP="00E8258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Описание </w:t>
      </w:r>
      <w:hyperlink r:id="rId5" w:history="1">
        <w:r w:rsidR="00E8258B" w:rsidRPr="00E8258B">
          <w:rPr>
            <w:b/>
            <w:sz w:val="36"/>
            <w:szCs w:val="36"/>
          </w:rPr>
          <w:br/>
          <w:t xml:space="preserve">Комплект </w:t>
        </w:r>
        <w:proofErr w:type="spellStart"/>
        <w:r w:rsidR="00E8258B" w:rsidRPr="00E8258B">
          <w:rPr>
            <w:b/>
            <w:sz w:val="36"/>
            <w:szCs w:val="36"/>
          </w:rPr>
          <w:t>ігровий</w:t>
        </w:r>
        <w:proofErr w:type="spellEnd"/>
        <w:r w:rsidR="00E8258B" w:rsidRPr="00E8258B">
          <w:rPr>
            <w:b/>
            <w:sz w:val="36"/>
            <w:szCs w:val="36"/>
          </w:rPr>
          <w:t xml:space="preserve"> </w:t>
        </w:r>
        <w:proofErr w:type="spellStart"/>
        <w:r w:rsidR="00E8258B" w:rsidRPr="00E8258B">
          <w:rPr>
            <w:b/>
            <w:sz w:val="36"/>
            <w:szCs w:val="36"/>
          </w:rPr>
          <w:t>клавіатура</w:t>
        </w:r>
        <w:proofErr w:type="spellEnd"/>
        <w:r w:rsidR="00E8258B" w:rsidRPr="00E8258B">
          <w:rPr>
            <w:b/>
            <w:sz w:val="36"/>
            <w:szCs w:val="36"/>
          </w:rPr>
          <w:t xml:space="preserve"> </w:t>
        </w:r>
        <w:proofErr w:type="spellStart"/>
        <w:r w:rsidR="00E8258B" w:rsidRPr="00E8258B">
          <w:rPr>
            <w:b/>
            <w:sz w:val="36"/>
            <w:szCs w:val="36"/>
          </w:rPr>
          <w:t>Piko</w:t>
        </w:r>
        <w:proofErr w:type="spellEnd"/>
        <w:r w:rsidR="00E8258B" w:rsidRPr="00E8258B">
          <w:rPr>
            <w:b/>
            <w:sz w:val="36"/>
            <w:szCs w:val="36"/>
          </w:rPr>
          <w:t xml:space="preserve"> KX</w:t>
        </w:r>
        <w:r w:rsidR="00040284">
          <w:rPr>
            <w:b/>
            <w:sz w:val="36"/>
            <w:szCs w:val="36"/>
            <w:lang w:val="uk-UA"/>
          </w:rPr>
          <w:t xml:space="preserve">6 </w:t>
        </w:r>
        <w:r w:rsidR="00040284">
          <w:rPr>
            <w:b/>
            <w:sz w:val="36"/>
            <w:szCs w:val="36"/>
          </w:rPr>
          <w:t xml:space="preserve">+ мишка </w:t>
        </w:r>
        <w:proofErr w:type="spellStart"/>
        <w:r w:rsidR="00040284">
          <w:rPr>
            <w:b/>
            <w:sz w:val="36"/>
            <w:szCs w:val="36"/>
          </w:rPr>
          <w:t>Piko</w:t>
        </w:r>
        <w:proofErr w:type="spellEnd"/>
        <w:r w:rsidR="00040284">
          <w:rPr>
            <w:b/>
            <w:sz w:val="36"/>
            <w:szCs w:val="36"/>
          </w:rPr>
          <w:t xml:space="preserve"> FX72</w:t>
        </w:r>
      </w:hyperlink>
    </w:p>
    <w:p w:rsidR="00EE3881" w:rsidRPr="00E8258B" w:rsidRDefault="00EE3881" w:rsidP="00EE3881">
      <w:pPr>
        <w:rPr>
          <w:b/>
          <w:sz w:val="36"/>
          <w:szCs w:val="36"/>
        </w:rPr>
      </w:pPr>
      <w:r w:rsidRPr="00E8258B">
        <w:rPr>
          <w:b/>
          <w:sz w:val="36"/>
          <w:szCs w:val="36"/>
        </w:rPr>
        <w:tab/>
      </w:r>
    </w:p>
    <w:p w:rsidR="00EE3881" w:rsidRPr="00EE3881" w:rsidRDefault="00EE3881" w:rsidP="00EE3881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Игровая мышь </w:t>
      </w:r>
      <w:r>
        <w:rPr>
          <w:color w:val="000000" w:themeColor="text1"/>
          <w:sz w:val="28"/>
          <w:szCs w:val="28"/>
          <w:lang w:val="en-US"/>
        </w:rPr>
        <w:t>FX</w:t>
      </w:r>
      <w:r w:rsidRPr="00890DC3">
        <w:rPr>
          <w:color w:val="000000" w:themeColor="text1"/>
          <w:sz w:val="28"/>
          <w:szCs w:val="28"/>
        </w:rPr>
        <w:t>7</w:t>
      </w:r>
      <w:r w:rsidRPr="009436A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с </w:t>
      </w:r>
      <w:r>
        <w:rPr>
          <w:color w:val="000000" w:themeColor="text1"/>
          <w:sz w:val="28"/>
          <w:szCs w:val="28"/>
          <w:lang w:val="en-US"/>
        </w:rPr>
        <w:t>LED</w:t>
      </w:r>
      <w:r w:rsidRPr="00890DC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подсветкой понравится Вам благодаря своему уникальному дизайну, а эргономичная форма позволит занимать меньше простр</w:t>
      </w:r>
      <w:r w:rsidR="0068253B">
        <w:rPr>
          <w:color w:val="000000" w:themeColor="text1"/>
          <w:sz w:val="28"/>
          <w:szCs w:val="28"/>
        </w:rPr>
        <w:t>анства на игровой поверхности. Имеет в наличии</w:t>
      </w:r>
      <w:r>
        <w:rPr>
          <w:color w:val="000000" w:themeColor="text1"/>
          <w:sz w:val="28"/>
          <w:szCs w:val="28"/>
        </w:rPr>
        <w:t xml:space="preserve"> </w:t>
      </w:r>
      <w:r w:rsidRPr="009436A1">
        <w:rPr>
          <w:color w:val="000000" w:themeColor="text1"/>
          <w:sz w:val="28"/>
          <w:szCs w:val="28"/>
        </w:rPr>
        <w:t>7</w:t>
      </w:r>
      <w:r w:rsidR="0068253B">
        <w:rPr>
          <w:color w:val="000000" w:themeColor="text1"/>
          <w:sz w:val="28"/>
          <w:szCs w:val="28"/>
        </w:rPr>
        <w:t xml:space="preserve"> </w:t>
      </w:r>
      <w:proofErr w:type="spellStart"/>
      <w:r w:rsidR="0068253B">
        <w:rPr>
          <w:color w:val="000000" w:themeColor="text1"/>
          <w:sz w:val="28"/>
          <w:szCs w:val="28"/>
        </w:rPr>
        <w:t>кнопкок</w:t>
      </w:r>
      <w:proofErr w:type="spellEnd"/>
      <w:r>
        <w:rPr>
          <w:color w:val="000000" w:themeColor="text1"/>
          <w:sz w:val="28"/>
          <w:szCs w:val="28"/>
        </w:rPr>
        <w:t xml:space="preserve">, как для игр, так и для работы в Интернете. </w:t>
      </w:r>
      <w:r>
        <w:rPr>
          <w:color w:val="000000" w:themeColor="text1"/>
          <w:sz w:val="28"/>
          <w:szCs w:val="28"/>
          <w:lang w:val="en-US"/>
        </w:rPr>
        <w:t>DPI</w:t>
      </w:r>
      <w:r>
        <w:rPr>
          <w:color w:val="000000" w:themeColor="text1"/>
          <w:sz w:val="28"/>
          <w:szCs w:val="28"/>
        </w:rPr>
        <w:t xml:space="preserve"> переключатель позволит Вам настраивать </w:t>
      </w:r>
      <w:r w:rsidR="0068253B">
        <w:rPr>
          <w:color w:val="000000" w:themeColor="text1"/>
          <w:sz w:val="28"/>
          <w:szCs w:val="28"/>
        </w:rPr>
        <w:t>её</w:t>
      </w:r>
      <w:r>
        <w:rPr>
          <w:color w:val="000000" w:themeColor="text1"/>
          <w:sz w:val="28"/>
          <w:szCs w:val="28"/>
        </w:rPr>
        <w:t xml:space="preserve"> под любые задачи в видеоиграх</w:t>
      </w:r>
    </w:p>
    <w:p w:rsidR="00EE3881" w:rsidRDefault="00EE3881" w:rsidP="00EE3881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Особенности</w:t>
      </w:r>
    </w:p>
    <w:p w:rsidR="00EE3881" w:rsidRDefault="00EE3881" w:rsidP="00EE3881">
      <w:pPr>
        <w:rPr>
          <w:b/>
          <w:color w:val="000000" w:themeColor="text1"/>
          <w:sz w:val="36"/>
          <w:szCs w:val="36"/>
        </w:rPr>
      </w:pPr>
    </w:p>
    <w:p w:rsidR="00EE3881" w:rsidRDefault="00EE3881" w:rsidP="00EE3881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RGB</w:t>
      </w:r>
      <w:r w:rsidRPr="00890DC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подсветка с четырьмя цветами;</w:t>
      </w:r>
    </w:p>
    <w:p w:rsidR="00EE3881" w:rsidRDefault="00EE3881" w:rsidP="00EE3881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Ресурс кнопок мыши составляет </w:t>
      </w:r>
      <w:r w:rsidRPr="009436A1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миллиона кликов;</w:t>
      </w:r>
    </w:p>
    <w:p w:rsidR="00EE3881" w:rsidRDefault="00EE3881" w:rsidP="00EE3881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Универсальная форма;</w:t>
      </w:r>
    </w:p>
    <w:p w:rsidR="00EE3881" w:rsidRDefault="00EE3881" w:rsidP="00EE3881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 xml:space="preserve">DPI </w:t>
      </w:r>
      <w:r>
        <w:rPr>
          <w:color w:val="000000" w:themeColor="text1"/>
          <w:sz w:val="28"/>
          <w:szCs w:val="28"/>
        </w:rPr>
        <w:t>переключатель;</w:t>
      </w:r>
    </w:p>
    <w:p w:rsidR="00EE3881" w:rsidRDefault="00EE3881" w:rsidP="00EE3881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Достаточно просто подсоединить мы</w:t>
      </w:r>
      <w:r w:rsidR="00DB0CBC">
        <w:rPr>
          <w:color w:val="000000" w:themeColor="text1"/>
          <w:sz w:val="28"/>
          <w:szCs w:val="28"/>
        </w:rPr>
        <w:t>шь к компьютеру и начать играть;</w:t>
      </w:r>
    </w:p>
    <w:p w:rsidR="00DB0CBC" w:rsidRDefault="00DB0CBC" w:rsidP="00EE3881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Прорезиненный материал коврика мышки, обеспечивающий его долговечность и надежному фиксированию. </w:t>
      </w:r>
    </w:p>
    <w:p w:rsidR="00EE3881" w:rsidRDefault="00EE3881" w:rsidP="00EE3881">
      <w:pPr>
        <w:rPr>
          <w:color w:val="000000" w:themeColor="text1"/>
          <w:sz w:val="28"/>
          <w:szCs w:val="28"/>
        </w:rPr>
      </w:pPr>
    </w:p>
    <w:p w:rsidR="00EE3881" w:rsidRDefault="00EE3881" w:rsidP="00EE3881">
      <w:pPr>
        <w:rPr>
          <w:b/>
          <w:color w:val="000000" w:themeColor="text1"/>
          <w:sz w:val="36"/>
          <w:szCs w:val="36"/>
        </w:rPr>
      </w:pPr>
    </w:p>
    <w:p w:rsidR="00EE3881" w:rsidRDefault="00EE3881" w:rsidP="00EE3881">
      <w:pPr>
        <w:rPr>
          <w:b/>
          <w:color w:val="7F7F7F" w:themeColor="text1" w:themeTint="80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Технические характеристики </w:t>
      </w:r>
      <w:r w:rsidR="00DB0CBC" w:rsidRPr="00125A98">
        <w:rPr>
          <w:b/>
          <w:color w:val="7F7F7F" w:themeColor="text1" w:themeTint="80"/>
          <w:sz w:val="36"/>
          <w:szCs w:val="36"/>
        </w:rPr>
        <w:t xml:space="preserve">Комплект мышки игровой оптической проводной </w:t>
      </w:r>
      <w:proofErr w:type="spellStart"/>
      <w:r w:rsidR="00DB0CBC" w:rsidRPr="00125A98">
        <w:rPr>
          <w:b/>
          <w:color w:val="7F7F7F" w:themeColor="text1" w:themeTint="80"/>
          <w:sz w:val="36"/>
          <w:szCs w:val="36"/>
          <w:lang w:val="de-DE"/>
        </w:rPr>
        <w:t>PikoFX</w:t>
      </w:r>
      <w:proofErr w:type="spellEnd"/>
      <w:r w:rsidR="00C77484">
        <w:rPr>
          <w:b/>
          <w:color w:val="7F7F7F" w:themeColor="text1" w:themeTint="80"/>
          <w:sz w:val="36"/>
          <w:szCs w:val="36"/>
        </w:rPr>
        <w:t>72</w:t>
      </w:r>
    </w:p>
    <w:p w:rsidR="00DB0CBC" w:rsidRDefault="00DB0CBC" w:rsidP="00EE3881">
      <w:pPr>
        <w:rPr>
          <w:b/>
          <w:color w:val="000000" w:themeColor="text1"/>
          <w:sz w:val="36"/>
          <w:szCs w:val="36"/>
        </w:rPr>
      </w:pPr>
    </w:p>
    <w:p w:rsidR="00DB0CBC" w:rsidRPr="00DB0CBC" w:rsidRDefault="00DB0CBC" w:rsidP="00EE3881">
      <w:pPr>
        <w:rPr>
          <w:color w:val="000000" w:themeColor="text1"/>
          <w:sz w:val="36"/>
          <w:szCs w:val="36"/>
          <w:lang w:val="uk-UA"/>
        </w:rPr>
      </w:pPr>
      <w:r w:rsidRPr="00DB0CBC">
        <w:rPr>
          <w:b/>
          <w:color w:val="000000" w:themeColor="text1"/>
          <w:sz w:val="36"/>
          <w:szCs w:val="36"/>
        </w:rPr>
        <w:t>Мышь</w:t>
      </w:r>
    </w:p>
    <w:p w:rsidR="00DB0CBC" w:rsidRDefault="00DB0CBC" w:rsidP="00EE3881">
      <w:pPr>
        <w:rPr>
          <w:color w:val="000000" w:themeColor="text1"/>
          <w:sz w:val="36"/>
          <w:szCs w:val="36"/>
          <w:lang w:val="uk-UA"/>
        </w:rPr>
      </w:pPr>
    </w:p>
    <w:p w:rsidR="00EE3881" w:rsidRDefault="00EE3881" w:rsidP="00EE3881">
      <w:pPr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>Ресурс кнопок</w:t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 w:rsidRPr="00CC2045">
        <w:rPr>
          <w:color w:val="000000" w:themeColor="text1"/>
          <w:sz w:val="36"/>
          <w:szCs w:val="36"/>
        </w:rPr>
        <w:t>3</w:t>
      </w:r>
      <w:r>
        <w:rPr>
          <w:color w:val="000000" w:themeColor="text1"/>
          <w:sz w:val="36"/>
          <w:szCs w:val="36"/>
          <w:lang w:val="uk-UA"/>
        </w:rPr>
        <w:t xml:space="preserve"> млн</w:t>
      </w:r>
    </w:p>
    <w:p w:rsidR="00EE3881" w:rsidRDefault="00EE3881" w:rsidP="00EE3881">
      <w:pPr>
        <w:rPr>
          <w:color w:val="000000" w:themeColor="text1"/>
          <w:sz w:val="36"/>
          <w:szCs w:val="36"/>
          <w:lang w:val="uk-UA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lang w:val="uk-UA"/>
        </w:rPr>
        <w:t xml:space="preserve">Режим </w:t>
      </w:r>
      <w:r>
        <w:rPr>
          <w:color w:val="000000" w:themeColor="text1"/>
          <w:sz w:val="36"/>
          <w:szCs w:val="36"/>
          <w:lang w:val="en-US"/>
        </w:rPr>
        <w:t>DPI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800/1600/2400/3200</w:t>
      </w:r>
    </w:p>
    <w:p w:rsidR="00EE3881" w:rsidRDefault="00EE3881" w:rsidP="00EE3881">
      <w:pPr>
        <w:rPr>
          <w:color w:val="000000" w:themeColor="text1"/>
          <w:sz w:val="36"/>
          <w:szCs w:val="36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Тип датчика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Оптический</w:t>
      </w:r>
    </w:p>
    <w:p w:rsidR="00EE3881" w:rsidRDefault="00EE3881" w:rsidP="00EE3881">
      <w:pPr>
        <w:rPr>
          <w:color w:val="000000" w:themeColor="text1"/>
          <w:sz w:val="36"/>
          <w:szCs w:val="36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Количество кнопок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 w:rsidRPr="00CC2045">
        <w:rPr>
          <w:color w:val="000000" w:themeColor="text1"/>
          <w:sz w:val="36"/>
          <w:szCs w:val="36"/>
        </w:rPr>
        <w:t>7</w:t>
      </w:r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шт</w:t>
      </w:r>
      <w:proofErr w:type="spellEnd"/>
    </w:p>
    <w:p w:rsidR="00EE3881" w:rsidRDefault="00EE3881" w:rsidP="00EE3881">
      <w:pPr>
        <w:rPr>
          <w:color w:val="000000" w:themeColor="text1"/>
          <w:sz w:val="36"/>
          <w:szCs w:val="36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Интерфейс 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  <w:lang w:val="en-US"/>
        </w:rPr>
        <w:t>USB</w:t>
      </w:r>
      <w:r>
        <w:rPr>
          <w:color w:val="000000" w:themeColor="text1"/>
          <w:sz w:val="36"/>
          <w:szCs w:val="36"/>
          <w:lang w:val="uk-UA"/>
        </w:rPr>
        <w:tab/>
      </w:r>
    </w:p>
    <w:p w:rsidR="00EE3881" w:rsidRDefault="00EE3881" w:rsidP="00EE3881">
      <w:pPr>
        <w:rPr>
          <w:color w:val="000000" w:themeColor="text1"/>
          <w:sz w:val="36"/>
          <w:szCs w:val="36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Подсветка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 w:rsidRPr="009436A1">
        <w:rPr>
          <w:color w:val="000000" w:themeColor="text1"/>
          <w:sz w:val="36"/>
          <w:szCs w:val="36"/>
        </w:rPr>
        <w:t>4</w:t>
      </w:r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шт</w:t>
      </w:r>
      <w:proofErr w:type="spellEnd"/>
    </w:p>
    <w:p w:rsidR="00EE3881" w:rsidRDefault="00EE3881" w:rsidP="00EE3881">
      <w:pPr>
        <w:rPr>
          <w:color w:val="000000" w:themeColor="text1"/>
          <w:sz w:val="36"/>
          <w:szCs w:val="36"/>
          <w:lang w:val="uk-UA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proofErr w:type="spellStart"/>
      <w:r>
        <w:rPr>
          <w:color w:val="000000" w:themeColor="text1"/>
          <w:sz w:val="36"/>
          <w:szCs w:val="36"/>
          <w:lang w:val="uk-UA"/>
        </w:rPr>
        <w:t>Совместимость</w:t>
      </w:r>
      <w:proofErr w:type="spellEnd"/>
      <w:r>
        <w:rPr>
          <w:color w:val="000000" w:themeColor="text1"/>
          <w:sz w:val="36"/>
          <w:szCs w:val="36"/>
          <w:lang w:val="uk-UA"/>
        </w:rPr>
        <w:t xml:space="preserve"> с ОС</w:t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uk-UA"/>
        </w:rPr>
        <w:tab/>
      </w:r>
      <w:r>
        <w:rPr>
          <w:color w:val="000000" w:themeColor="text1"/>
          <w:sz w:val="36"/>
          <w:szCs w:val="36"/>
          <w:lang w:val="en-US"/>
        </w:rPr>
        <w:t>Win</w:t>
      </w:r>
      <w:r>
        <w:rPr>
          <w:color w:val="000000" w:themeColor="text1"/>
          <w:sz w:val="36"/>
          <w:szCs w:val="36"/>
        </w:rPr>
        <w:t xml:space="preserve">, </w:t>
      </w:r>
      <w:r>
        <w:rPr>
          <w:color w:val="000000" w:themeColor="text1"/>
          <w:sz w:val="36"/>
          <w:szCs w:val="36"/>
          <w:lang w:val="en-US"/>
        </w:rPr>
        <w:t>Linux</w:t>
      </w:r>
      <w:r>
        <w:rPr>
          <w:color w:val="000000" w:themeColor="text1"/>
          <w:sz w:val="36"/>
          <w:szCs w:val="36"/>
        </w:rPr>
        <w:t xml:space="preserve">, </w:t>
      </w:r>
      <w:r>
        <w:rPr>
          <w:color w:val="000000" w:themeColor="text1"/>
          <w:sz w:val="36"/>
          <w:szCs w:val="36"/>
          <w:lang w:val="en-US"/>
        </w:rPr>
        <w:t>Mac</w:t>
      </w:r>
      <w:r w:rsidRPr="00890DC3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  <w:lang w:val="en-US"/>
        </w:rPr>
        <w:t>OS</w:t>
      </w:r>
    </w:p>
    <w:p w:rsidR="00EE3881" w:rsidRDefault="00EE3881" w:rsidP="00EE3881">
      <w:pPr>
        <w:rPr>
          <w:color w:val="000000" w:themeColor="text1"/>
          <w:sz w:val="36"/>
          <w:szCs w:val="36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Длина кабеля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1,</w:t>
      </w:r>
      <w:r w:rsidRPr="00CC2045">
        <w:rPr>
          <w:color w:val="000000" w:themeColor="text1"/>
          <w:sz w:val="36"/>
          <w:szCs w:val="36"/>
        </w:rPr>
        <w:t>8</w:t>
      </w:r>
      <w:r>
        <w:rPr>
          <w:color w:val="000000" w:themeColor="text1"/>
          <w:sz w:val="36"/>
          <w:szCs w:val="36"/>
        </w:rPr>
        <w:t xml:space="preserve"> м</w:t>
      </w:r>
    </w:p>
    <w:p w:rsidR="00EE3881" w:rsidRDefault="00EE3881" w:rsidP="00EE3881">
      <w:pPr>
        <w:rPr>
          <w:color w:val="000000" w:themeColor="text1"/>
          <w:sz w:val="36"/>
          <w:szCs w:val="36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Материал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>Пластик</w:t>
      </w:r>
    </w:p>
    <w:p w:rsidR="00EE3881" w:rsidRDefault="00EE3881" w:rsidP="00EE3881">
      <w:pPr>
        <w:rPr>
          <w:color w:val="000000" w:themeColor="text1"/>
          <w:sz w:val="36"/>
          <w:szCs w:val="36"/>
        </w:rPr>
      </w:pPr>
    </w:p>
    <w:p w:rsidR="00EE3881" w:rsidRDefault="00EE3881" w:rsidP="00EE388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Размер</w:t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  <w:t xml:space="preserve">123 х </w:t>
      </w:r>
      <w:r w:rsidRPr="00CC2045">
        <w:rPr>
          <w:color w:val="000000" w:themeColor="text1"/>
          <w:sz w:val="36"/>
          <w:szCs w:val="36"/>
        </w:rPr>
        <w:t>67</w:t>
      </w:r>
      <w:r>
        <w:rPr>
          <w:color w:val="000000" w:themeColor="text1"/>
          <w:sz w:val="36"/>
          <w:szCs w:val="36"/>
        </w:rPr>
        <w:t xml:space="preserve"> х 36 мм</w:t>
      </w:r>
      <w:r>
        <w:rPr>
          <w:color w:val="000000" w:themeColor="text1"/>
          <w:sz w:val="36"/>
          <w:szCs w:val="36"/>
          <w:lang w:val="uk-UA"/>
        </w:rPr>
        <w:tab/>
      </w:r>
    </w:p>
    <w:p w:rsidR="00125A98" w:rsidRDefault="00DB0CBC" w:rsidP="00C77484">
      <w:pPr>
        <w:rPr>
          <w:b/>
          <w:color w:val="7F7F7F" w:themeColor="text1" w:themeTint="80"/>
          <w:sz w:val="36"/>
          <w:szCs w:val="36"/>
        </w:rPr>
      </w:pPr>
      <w:r>
        <w:br/>
      </w:r>
    </w:p>
    <w:p w:rsidR="00125A98" w:rsidRDefault="00125A98">
      <w:pPr>
        <w:rPr>
          <w:b/>
          <w:color w:val="7F7F7F" w:themeColor="text1" w:themeTint="80"/>
          <w:sz w:val="36"/>
          <w:szCs w:val="36"/>
        </w:rPr>
      </w:pPr>
      <w:r>
        <w:rPr>
          <w:b/>
          <w:color w:val="7F7F7F" w:themeColor="text1" w:themeTint="80"/>
          <w:sz w:val="36"/>
          <w:szCs w:val="36"/>
        </w:rPr>
        <w:tab/>
      </w:r>
    </w:p>
    <w:p w:rsidR="00E8258B" w:rsidRDefault="00E8258B">
      <w:pPr>
        <w:rPr>
          <w:b/>
          <w:color w:val="7F7F7F" w:themeColor="text1" w:themeTint="80"/>
          <w:sz w:val="36"/>
          <w:szCs w:val="36"/>
        </w:rPr>
      </w:pPr>
    </w:p>
    <w:p w:rsidR="00E8258B" w:rsidRDefault="00E8258B">
      <w:pPr>
        <w:rPr>
          <w:b/>
          <w:color w:val="7F7F7F" w:themeColor="text1" w:themeTint="80"/>
          <w:sz w:val="36"/>
          <w:szCs w:val="36"/>
        </w:rPr>
      </w:pPr>
    </w:p>
    <w:p w:rsidR="00E8258B" w:rsidRDefault="00E8258B">
      <w:pPr>
        <w:rPr>
          <w:b/>
          <w:color w:val="7F7F7F" w:themeColor="text1" w:themeTint="80"/>
          <w:sz w:val="36"/>
          <w:szCs w:val="36"/>
        </w:rPr>
      </w:pPr>
    </w:p>
    <w:p w:rsidR="00C77484" w:rsidRDefault="00C77484" w:rsidP="00C77484">
      <w:pPr>
        <w:ind w:firstLine="708"/>
        <w:rPr>
          <w:color w:val="000000" w:themeColor="text1"/>
          <w:sz w:val="28"/>
          <w:szCs w:val="28"/>
        </w:rPr>
      </w:pPr>
      <w:r w:rsidRPr="00C77484">
        <w:rPr>
          <w:color w:val="000000" w:themeColor="text1"/>
          <w:sz w:val="28"/>
          <w:szCs w:val="28"/>
        </w:rPr>
        <w:t>Описание </w:t>
      </w:r>
      <w:r w:rsidRPr="00C77484">
        <w:rPr>
          <w:color w:val="000000" w:themeColor="text1"/>
          <w:sz w:val="28"/>
          <w:szCs w:val="28"/>
        </w:rPr>
        <w:t xml:space="preserve">Клавиатура проводная </w:t>
      </w:r>
      <w:proofErr w:type="spellStart"/>
      <w:r w:rsidRPr="00C77484">
        <w:rPr>
          <w:color w:val="000000" w:themeColor="text1"/>
          <w:sz w:val="28"/>
          <w:szCs w:val="28"/>
        </w:rPr>
        <w:t>Piko</w:t>
      </w:r>
      <w:proofErr w:type="spellEnd"/>
      <w:r w:rsidRPr="00C77484">
        <w:rPr>
          <w:color w:val="000000" w:themeColor="text1"/>
          <w:sz w:val="28"/>
          <w:szCs w:val="28"/>
        </w:rPr>
        <w:t xml:space="preserve"> KX6 USB </w:t>
      </w:r>
    </w:p>
    <w:p w:rsidR="00C77484" w:rsidRPr="00C77484" w:rsidRDefault="00C77484" w:rsidP="00C77484">
      <w:pPr>
        <w:ind w:firstLine="708"/>
        <w:rPr>
          <w:color w:val="000000" w:themeColor="text1"/>
          <w:sz w:val="28"/>
          <w:szCs w:val="28"/>
        </w:rPr>
      </w:pPr>
    </w:p>
    <w:p w:rsidR="00C77484" w:rsidRPr="00C77484" w:rsidRDefault="00C77484" w:rsidP="00C77484">
      <w:pPr>
        <w:ind w:firstLine="708"/>
        <w:rPr>
          <w:color w:val="000000" w:themeColor="text1"/>
          <w:sz w:val="28"/>
          <w:szCs w:val="28"/>
        </w:rPr>
      </w:pPr>
      <w:proofErr w:type="spellStart"/>
      <w:r w:rsidRPr="00C77484">
        <w:rPr>
          <w:color w:val="000000" w:themeColor="text1"/>
          <w:sz w:val="28"/>
          <w:szCs w:val="28"/>
        </w:rPr>
        <w:t>Эргономичный</w:t>
      </w:r>
      <w:proofErr w:type="spellEnd"/>
      <w:r w:rsidRPr="00C77484">
        <w:rPr>
          <w:color w:val="000000" w:themeColor="text1"/>
          <w:sz w:val="28"/>
          <w:szCs w:val="28"/>
        </w:rPr>
        <w:t xml:space="preserve">, </w:t>
      </w:r>
      <w:proofErr w:type="spellStart"/>
      <w:r w:rsidRPr="00C77484">
        <w:rPr>
          <w:color w:val="000000" w:themeColor="text1"/>
          <w:sz w:val="28"/>
          <w:szCs w:val="28"/>
        </w:rPr>
        <w:t>стильный</w:t>
      </w:r>
      <w:proofErr w:type="spellEnd"/>
      <w:r w:rsidRPr="00C77484">
        <w:rPr>
          <w:color w:val="000000" w:themeColor="text1"/>
          <w:sz w:val="28"/>
          <w:szCs w:val="28"/>
        </w:rPr>
        <w:t xml:space="preserve"> дизайн, </w:t>
      </w:r>
      <w:proofErr w:type="spellStart"/>
      <w:r w:rsidRPr="00C77484">
        <w:rPr>
          <w:color w:val="000000" w:themeColor="text1"/>
          <w:sz w:val="28"/>
          <w:szCs w:val="28"/>
        </w:rPr>
        <w:t>практичность</w:t>
      </w:r>
      <w:proofErr w:type="spellEnd"/>
      <w:r w:rsidRPr="00C77484">
        <w:rPr>
          <w:color w:val="000000" w:themeColor="text1"/>
          <w:sz w:val="28"/>
          <w:szCs w:val="28"/>
        </w:rPr>
        <w:t xml:space="preserve"> и </w:t>
      </w:r>
      <w:proofErr w:type="spellStart"/>
      <w:r w:rsidRPr="00C77484">
        <w:rPr>
          <w:color w:val="000000" w:themeColor="text1"/>
          <w:sz w:val="28"/>
          <w:szCs w:val="28"/>
        </w:rPr>
        <w:t>выносливость</w:t>
      </w:r>
      <w:proofErr w:type="spellEnd"/>
      <w:r w:rsidRPr="00C77484">
        <w:rPr>
          <w:color w:val="000000" w:themeColor="text1"/>
          <w:sz w:val="28"/>
          <w:szCs w:val="28"/>
        </w:rPr>
        <w:t xml:space="preserve">, а </w:t>
      </w:r>
      <w:proofErr w:type="spellStart"/>
      <w:r w:rsidRPr="00C77484">
        <w:rPr>
          <w:color w:val="000000" w:themeColor="text1"/>
          <w:sz w:val="28"/>
          <w:szCs w:val="28"/>
        </w:rPr>
        <w:t>также</w:t>
      </w:r>
      <w:proofErr w:type="spellEnd"/>
      <w:r w:rsidRPr="00C77484">
        <w:rPr>
          <w:color w:val="000000" w:themeColor="text1"/>
          <w:sz w:val="28"/>
          <w:szCs w:val="28"/>
        </w:rPr>
        <w:t xml:space="preserve"> LED </w:t>
      </w:r>
      <w:proofErr w:type="spellStart"/>
      <w:r w:rsidRPr="00C77484">
        <w:rPr>
          <w:color w:val="000000" w:themeColor="text1"/>
          <w:sz w:val="28"/>
          <w:szCs w:val="28"/>
        </w:rPr>
        <w:t>подсветка</w:t>
      </w:r>
      <w:proofErr w:type="spellEnd"/>
      <w:r w:rsidRPr="00C77484">
        <w:rPr>
          <w:color w:val="000000" w:themeColor="text1"/>
          <w:sz w:val="28"/>
          <w:szCs w:val="28"/>
        </w:rPr>
        <w:t xml:space="preserve"> — все </w:t>
      </w:r>
      <w:proofErr w:type="spellStart"/>
      <w:r w:rsidRPr="00C77484">
        <w:rPr>
          <w:color w:val="000000" w:themeColor="text1"/>
          <w:sz w:val="28"/>
          <w:szCs w:val="28"/>
        </w:rPr>
        <w:t>это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игровая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клавиатура</w:t>
      </w:r>
      <w:proofErr w:type="spellEnd"/>
      <w:r w:rsidRPr="00C77484">
        <w:rPr>
          <w:color w:val="000000" w:themeColor="text1"/>
          <w:sz w:val="28"/>
          <w:szCs w:val="28"/>
        </w:rPr>
        <w:t> </w:t>
      </w:r>
      <w:proofErr w:type="spellStart"/>
      <w:r w:rsidRPr="00C77484">
        <w:rPr>
          <w:color w:val="000000" w:themeColor="text1"/>
          <w:sz w:val="28"/>
          <w:szCs w:val="28"/>
        </w:rPr>
        <w:t>Piko</w:t>
      </w:r>
      <w:proofErr w:type="spellEnd"/>
      <w:r w:rsidRPr="00C77484">
        <w:rPr>
          <w:color w:val="000000" w:themeColor="text1"/>
          <w:sz w:val="28"/>
          <w:szCs w:val="28"/>
        </w:rPr>
        <w:t xml:space="preserve"> KX6. </w:t>
      </w:r>
      <w:proofErr w:type="spellStart"/>
      <w:r w:rsidRPr="00C77484">
        <w:rPr>
          <w:color w:val="000000" w:themeColor="text1"/>
          <w:sz w:val="28"/>
          <w:szCs w:val="28"/>
        </w:rPr>
        <w:t>Клавиатура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занимает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минимум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места</w:t>
      </w:r>
      <w:proofErr w:type="spellEnd"/>
      <w:r w:rsidRPr="00C77484">
        <w:rPr>
          <w:color w:val="000000" w:themeColor="text1"/>
          <w:sz w:val="28"/>
          <w:szCs w:val="28"/>
        </w:rPr>
        <w:t xml:space="preserve"> на </w:t>
      </w:r>
      <w:proofErr w:type="spellStart"/>
      <w:r w:rsidRPr="00C77484">
        <w:rPr>
          <w:color w:val="000000" w:themeColor="text1"/>
          <w:sz w:val="28"/>
          <w:szCs w:val="28"/>
        </w:rPr>
        <w:t>игровой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поверхности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благодаря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своему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эргономичному</w:t>
      </w:r>
      <w:proofErr w:type="spellEnd"/>
      <w:r w:rsidRPr="00C77484">
        <w:rPr>
          <w:color w:val="000000" w:themeColor="text1"/>
          <w:sz w:val="28"/>
          <w:szCs w:val="28"/>
        </w:rPr>
        <w:t xml:space="preserve"> дизайну, </w:t>
      </w:r>
      <w:proofErr w:type="spellStart"/>
      <w:r w:rsidRPr="00C77484">
        <w:rPr>
          <w:color w:val="000000" w:themeColor="text1"/>
          <w:sz w:val="28"/>
          <w:szCs w:val="28"/>
        </w:rPr>
        <w:t>который</w:t>
      </w:r>
      <w:proofErr w:type="spellEnd"/>
      <w:r w:rsidRPr="00C77484">
        <w:rPr>
          <w:color w:val="000000" w:themeColor="text1"/>
          <w:sz w:val="28"/>
          <w:szCs w:val="28"/>
        </w:rPr>
        <w:t xml:space="preserve"> в свою </w:t>
      </w:r>
      <w:proofErr w:type="spellStart"/>
      <w:r w:rsidRPr="00C77484">
        <w:rPr>
          <w:color w:val="000000" w:themeColor="text1"/>
          <w:sz w:val="28"/>
          <w:szCs w:val="28"/>
        </w:rPr>
        <w:t>очередь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уменьшает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нагрузку</w:t>
      </w:r>
      <w:proofErr w:type="spellEnd"/>
      <w:r w:rsidRPr="00C77484">
        <w:rPr>
          <w:color w:val="000000" w:themeColor="text1"/>
          <w:sz w:val="28"/>
          <w:szCs w:val="28"/>
        </w:rPr>
        <w:t xml:space="preserve"> на руки при </w:t>
      </w:r>
      <w:proofErr w:type="spellStart"/>
      <w:r w:rsidRPr="00C77484">
        <w:rPr>
          <w:color w:val="000000" w:themeColor="text1"/>
          <w:sz w:val="28"/>
          <w:szCs w:val="28"/>
        </w:rPr>
        <w:t>длительном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проведении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времени</w:t>
      </w:r>
      <w:proofErr w:type="spellEnd"/>
      <w:r w:rsidRPr="00C77484">
        <w:rPr>
          <w:color w:val="000000" w:themeColor="text1"/>
          <w:sz w:val="28"/>
          <w:szCs w:val="28"/>
        </w:rPr>
        <w:t xml:space="preserve"> за </w:t>
      </w:r>
      <w:proofErr w:type="spellStart"/>
      <w:r w:rsidRPr="00C77484">
        <w:rPr>
          <w:color w:val="000000" w:themeColor="text1"/>
          <w:sz w:val="28"/>
          <w:szCs w:val="28"/>
        </w:rPr>
        <w:t>компьютером</w:t>
      </w:r>
      <w:proofErr w:type="spellEnd"/>
      <w:r w:rsidRPr="00C77484">
        <w:rPr>
          <w:color w:val="000000" w:themeColor="text1"/>
          <w:sz w:val="28"/>
          <w:szCs w:val="28"/>
        </w:rPr>
        <w:t xml:space="preserve">. </w:t>
      </w:r>
      <w:proofErr w:type="spellStart"/>
      <w:r w:rsidRPr="00C77484">
        <w:rPr>
          <w:color w:val="000000" w:themeColor="text1"/>
          <w:sz w:val="28"/>
          <w:szCs w:val="28"/>
        </w:rPr>
        <w:t>Ультратонкий</w:t>
      </w:r>
      <w:proofErr w:type="spellEnd"/>
      <w:r w:rsidRPr="00C77484">
        <w:rPr>
          <w:color w:val="000000" w:themeColor="text1"/>
          <w:sz w:val="28"/>
          <w:szCs w:val="28"/>
        </w:rPr>
        <w:t xml:space="preserve"> корпус </w:t>
      </w:r>
      <w:proofErr w:type="spellStart"/>
      <w:r w:rsidRPr="00C77484">
        <w:rPr>
          <w:color w:val="000000" w:themeColor="text1"/>
          <w:sz w:val="28"/>
          <w:szCs w:val="28"/>
        </w:rPr>
        <w:t>обеспечивает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небольшой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угол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наклона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ладони</w:t>
      </w:r>
      <w:proofErr w:type="spellEnd"/>
      <w:r w:rsidRPr="00C77484">
        <w:rPr>
          <w:color w:val="000000" w:themeColor="text1"/>
          <w:sz w:val="28"/>
          <w:szCs w:val="28"/>
        </w:rPr>
        <w:t xml:space="preserve">, </w:t>
      </w:r>
      <w:proofErr w:type="spellStart"/>
      <w:r w:rsidRPr="00C77484">
        <w:rPr>
          <w:color w:val="000000" w:themeColor="text1"/>
          <w:sz w:val="28"/>
          <w:szCs w:val="28"/>
        </w:rPr>
        <w:t>благодаря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чему</w:t>
      </w:r>
      <w:proofErr w:type="spellEnd"/>
      <w:r w:rsidRPr="00C77484">
        <w:rPr>
          <w:color w:val="000000" w:themeColor="text1"/>
          <w:sz w:val="28"/>
          <w:szCs w:val="28"/>
        </w:rPr>
        <w:t xml:space="preserve"> кисть не </w:t>
      </w:r>
      <w:proofErr w:type="spellStart"/>
      <w:r w:rsidRPr="00C77484">
        <w:rPr>
          <w:color w:val="000000" w:themeColor="text1"/>
          <w:sz w:val="28"/>
          <w:szCs w:val="28"/>
        </w:rPr>
        <w:t>устает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даже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после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длительного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использования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клавиатуры</w:t>
      </w:r>
      <w:proofErr w:type="spellEnd"/>
      <w:r w:rsidRPr="00C77484">
        <w:rPr>
          <w:color w:val="000000" w:themeColor="text1"/>
          <w:sz w:val="28"/>
          <w:szCs w:val="28"/>
        </w:rPr>
        <w:t xml:space="preserve">. LED </w:t>
      </w:r>
      <w:proofErr w:type="spellStart"/>
      <w:r w:rsidRPr="00C77484">
        <w:rPr>
          <w:color w:val="000000" w:themeColor="text1"/>
          <w:sz w:val="28"/>
          <w:szCs w:val="28"/>
        </w:rPr>
        <w:t>подсветка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обеспечит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комфортную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игру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даже</w:t>
      </w:r>
      <w:proofErr w:type="spellEnd"/>
      <w:r w:rsidRPr="00C77484">
        <w:rPr>
          <w:color w:val="000000" w:themeColor="text1"/>
          <w:sz w:val="28"/>
          <w:szCs w:val="28"/>
        </w:rPr>
        <w:t xml:space="preserve"> в </w:t>
      </w:r>
      <w:proofErr w:type="spellStart"/>
      <w:r w:rsidRPr="00C77484">
        <w:rPr>
          <w:color w:val="000000" w:themeColor="text1"/>
          <w:sz w:val="28"/>
          <w:szCs w:val="28"/>
        </w:rPr>
        <w:t>темное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время</w:t>
      </w:r>
      <w:proofErr w:type="spellEnd"/>
      <w:r w:rsidRPr="00C77484">
        <w:rPr>
          <w:color w:val="000000" w:themeColor="text1"/>
          <w:sz w:val="28"/>
          <w:szCs w:val="28"/>
        </w:rPr>
        <w:t xml:space="preserve"> суток, а </w:t>
      </w:r>
      <w:proofErr w:type="spellStart"/>
      <w:r w:rsidRPr="00C77484">
        <w:rPr>
          <w:color w:val="000000" w:themeColor="text1"/>
          <w:sz w:val="28"/>
          <w:szCs w:val="28"/>
        </w:rPr>
        <w:t>выносливость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клавиш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позволит</w:t>
      </w:r>
      <w:proofErr w:type="spellEnd"/>
      <w:r w:rsidRPr="00C77484">
        <w:rPr>
          <w:color w:val="000000" w:themeColor="text1"/>
          <w:sz w:val="28"/>
          <w:szCs w:val="28"/>
        </w:rPr>
        <w:t xml:space="preserve"> на </w:t>
      </w:r>
      <w:proofErr w:type="spellStart"/>
      <w:r w:rsidRPr="00C77484">
        <w:rPr>
          <w:color w:val="000000" w:themeColor="text1"/>
          <w:sz w:val="28"/>
          <w:szCs w:val="28"/>
        </w:rPr>
        <w:t>долгое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время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забыть</w:t>
      </w:r>
      <w:proofErr w:type="spellEnd"/>
      <w:r w:rsidRPr="00C77484">
        <w:rPr>
          <w:color w:val="000000" w:themeColor="text1"/>
          <w:sz w:val="28"/>
          <w:szCs w:val="28"/>
        </w:rPr>
        <w:t xml:space="preserve"> о </w:t>
      </w:r>
      <w:proofErr w:type="spellStart"/>
      <w:r w:rsidRPr="00C77484">
        <w:rPr>
          <w:color w:val="000000" w:themeColor="text1"/>
          <w:sz w:val="28"/>
          <w:szCs w:val="28"/>
        </w:rPr>
        <w:t>покупке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новой</w:t>
      </w:r>
      <w:proofErr w:type="spellEnd"/>
      <w:r w:rsidRPr="00C77484">
        <w:rPr>
          <w:color w:val="000000" w:themeColor="text1"/>
          <w:sz w:val="28"/>
          <w:szCs w:val="28"/>
        </w:rPr>
        <w:t xml:space="preserve"> </w:t>
      </w:r>
      <w:proofErr w:type="spellStart"/>
      <w:r w:rsidRPr="00C77484">
        <w:rPr>
          <w:color w:val="000000" w:themeColor="text1"/>
          <w:sz w:val="28"/>
          <w:szCs w:val="28"/>
        </w:rPr>
        <w:t>клавиатуры</w:t>
      </w:r>
      <w:proofErr w:type="spellEnd"/>
      <w:r w:rsidRPr="00C77484">
        <w:rPr>
          <w:color w:val="000000" w:themeColor="text1"/>
          <w:sz w:val="28"/>
          <w:szCs w:val="28"/>
        </w:rPr>
        <w:t>.</w:t>
      </w:r>
    </w:p>
    <w:p w:rsidR="00C77484" w:rsidRPr="00C77484" w:rsidRDefault="00C77484" w:rsidP="00C77484">
      <w:pPr>
        <w:ind w:firstLine="708"/>
        <w:rPr>
          <w:color w:val="000000" w:themeColor="text1"/>
          <w:sz w:val="28"/>
          <w:szCs w:val="28"/>
        </w:rPr>
      </w:pPr>
      <w:proofErr w:type="spellStart"/>
      <w:r w:rsidRPr="00C77484">
        <w:rPr>
          <w:color w:val="000000" w:themeColor="text1"/>
          <w:sz w:val="28"/>
          <w:szCs w:val="28"/>
        </w:rPr>
        <w:t>Особенности</w:t>
      </w:r>
      <w:proofErr w:type="spellEnd"/>
      <w:r w:rsidRPr="00C77484">
        <w:rPr>
          <w:color w:val="000000" w:themeColor="text1"/>
          <w:sz w:val="28"/>
          <w:szCs w:val="28"/>
        </w:rPr>
        <w:t>:</w:t>
      </w:r>
    </w:p>
    <w:p w:rsidR="00C77484" w:rsidRPr="00C77484" w:rsidRDefault="00C77484" w:rsidP="00C77484">
      <w:pPr>
        <w:pStyle w:val="a7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C77484">
        <w:rPr>
          <w:color w:val="000000" w:themeColor="text1"/>
          <w:sz w:val="28"/>
          <w:szCs w:val="28"/>
        </w:rPr>
        <w:t>LED подсветка</w:t>
      </w:r>
      <w:bookmarkStart w:id="0" w:name="_GoBack"/>
      <w:bookmarkEnd w:id="0"/>
    </w:p>
    <w:p w:rsidR="00C77484" w:rsidRPr="00C77484" w:rsidRDefault="00C77484" w:rsidP="00C77484">
      <w:pPr>
        <w:pStyle w:val="a7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C77484">
        <w:rPr>
          <w:color w:val="000000" w:themeColor="text1"/>
          <w:sz w:val="28"/>
          <w:szCs w:val="28"/>
        </w:rPr>
        <w:t>Эргономичный дизайн</w:t>
      </w:r>
    </w:p>
    <w:p w:rsidR="00C77484" w:rsidRPr="00C77484" w:rsidRDefault="00C77484" w:rsidP="00C77484">
      <w:pPr>
        <w:pStyle w:val="a7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C77484">
        <w:rPr>
          <w:color w:val="000000" w:themeColor="text1"/>
          <w:sz w:val="28"/>
          <w:szCs w:val="28"/>
        </w:rPr>
        <w:t>Ультратонкий корпус</w:t>
      </w:r>
    </w:p>
    <w:p w:rsidR="00C77484" w:rsidRPr="00C77484" w:rsidRDefault="00C77484" w:rsidP="00C77484">
      <w:pPr>
        <w:pStyle w:val="a7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C77484">
        <w:rPr>
          <w:color w:val="000000" w:themeColor="text1"/>
          <w:sz w:val="28"/>
          <w:szCs w:val="28"/>
        </w:rPr>
        <w:t>Клавиши способны выдержать десять миллионов кликов</w:t>
      </w:r>
    </w:p>
    <w:p w:rsidR="00C77484" w:rsidRPr="00C77484" w:rsidRDefault="00C77484" w:rsidP="00C77484">
      <w:pPr>
        <w:pStyle w:val="a7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C77484">
        <w:rPr>
          <w:color w:val="000000" w:themeColor="text1"/>
          <w:sz w:val="28"/>
          <w:szCs w:val="28"/>
        </w:rPr>
        <w:t>Легкая в использовании, достаточно просто подключить USB и начать играть</w:t>
      </w:r>
    </w:p>
    <w:p w:rsidR="00C77484" w:rsidRPr="00C77484" w:rsidRDefault="00C77484" w:rsidP="00C77484">
      <w:pPr>
        <w:pStyle w:val="a7"/>
        <w:numPr>
          <w:ilvl w:val="0"/>
          <w:numId w:val="33"/>
        </w:numPr>
        <w:rPr>
          <w:color w:val="000000" w:themeColor="text1"/>
          <w:sz w:val="28"/>
          <w:szCs w:val="28"/>
        </w:rPr>
      </w:pPr>
      <w:r w:rsidRPr="00C77484">
        <w:rPr>
          <w:color w:val="000000" w:themeColor="text1"/>
          <w:sz w:val="28"/>
          <w:szCs w:val="28"/>
        </w:rPr>
        <w:t>Текстурная поверхность, уменьшает видимость пыли и отпечатков пальцев</w:t>
      </w:r>
    </w:p>
    <w:p w:rsidR="00E8258B" w:rsidRDefault="00E8258B" w:rsidP="00E8258B">
      <w:pPr>
        <w:ind w:firstLine="708"/>
        <w:rPr>
          <w:color w:val="000000" w:themeColor="text1"/>
          <w:sz w:val="28"/>
          <w:szCs w:val="28"/>
        </w:rPr>
      </w:pPr>
    </w:p>
    <w:sectPr w:rsidR="00E825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C24"/>
    <w:multiLevelType w:val="multilevel"/>
    <w:tmpl w:val="B09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E1F79"/>
    <w:multiLevelType w:val="multilevel"/>
    <w:tmpl w:val="4040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85EA8"/>
    <w:multiLevelType w:val="multilevel"/>
    <w:tmpl w:val="1F32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E4584"/>
    <w:multiLevelType w:val="multilevel"/>
    <w:tmpl w:val="2F82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A3F4D"/>
    <w:multiLevelType w:val="multilevel"/>
    <w:tmpl w:val="51A4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2505D"/>
    <w:multiLevelType w:val="hybridMultilevel"/>
    <w:tmpl w:val="A768D4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1A02"/>
    <w:multiLevelType w:val="multilevel"/>
    <w:tmpl w:val="CD7E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578B0"/>
    <w:multiLevelType w:val="multilevel"/>
    <w:tmpl w:val="A920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F6D73"/>
    <w:multiLevelType w:val="multilevel"/>
    <w:tmpl w:val="412A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D655F0"/>
    <w:multiLevelType w:val="multilevel"/>
    <w:tmpl w:val="646E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391004"/>
    <w:multiLevelType w:val="multilevel"/>
    <w:tmpl w:val="3924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B07C6C"/>
    <w:multiLevelType w:val="multilevel"/>
    <w:tmpl w:val="107E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B21E42"/>
    <w:multiLevelType w:val="multilevel"/>
    <w:tmpl w:val="20AA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284F5E"/>
    <w:multiLevelType w:val="multilevel"/>
    <w:tmpl w:val="00EE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E27CA2"/>
    <w:multiLevelType w:val="multilevel"/>
    <w:tmpl w:val="68AE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260903"/>
    <w:multiLevelType w:val="hybridMultilevel"/>
    <w:tmpl w:val="CC82227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CF87D93"/>
    <w:multiLevelType w:val="multilevel"/>
    <w:tmpl w:val="82F8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991550"/>
    <w:multiLevelType w:val="multilevel"/>
    <w:tmpl w:val="90A8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F11854"/>
    <w:multiLevelType w:val="multilevel"/>
    <w:tmpl w:val="24FC359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E77ED4"/>
    <w:multiLevelType w:val="multilevel"/>
    <w:tmpl w:val="BE48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695A1A"/>
    <w:multiLevelType w:val="hybridMultilevel"/>
    <w:tmpl w:val="D1B233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1B105FB"/>
    <w:multiLevelType w:val="multilevel"/>
    <w:tmpl w:val="4AE0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910F4E"/>
    <w:multiLevelType w:val="multilevel"/>
    <w:tmpl w:val="8CF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A57D8E"/>
    <w:multiLevelType w:val="multilevel"/>
    <w:tmpl w:val="2D2E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0A3D1D"/>
    <w:multiLevelType w:val="multilevel"/>
    <w:tmpl w:val="9F08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0B74F9"/>
    <w:multiLevelType w:val="multilevel"/>
    <w:tmpl w:val="7BB8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6954C9"/>
    <w:multiLevelType w:val="multilevel"/>
    <w:tmpl w:val="DCCE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CE5663"/>
    <w:multiLevelType w:val="multilevel"/>
    <w:tmpl w:val="9FF0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7146F8"/>
    <w:multiLevelType w:val="multilevel"/>
    <w:tmpl w:val="BF16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FE486D"/>
    <w:multiLevelType w:val="multilevel"/>
    <w:tmpl w:val="8FC0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D31D27"/>
    <w:multiLevelType w:val="multilevel"/>
    <w:tmpl w:val="41F4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BA4924"/>
    <w:multiLevelType w:val="multilevel"/>
    <w:tmpl w:val="5286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043F0B"/>
    <w:multiLevelType w:val="multilevel"/>
    <w:tmpl w:val="9C30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9"/>
  </w:num>
  <w:num w:numId="3">
    <w:abstractNumId w:val="15"/>
  </w:num>
  <w:num w:numId="4">
    <w:abstractNumId w:val="9"/>
  </w:num>
  <w:num w:numId="5">
    <w:abstractNumId w:val="2"/>
  </w:num>
  <w:num w:numId="6">
    <w:abstractNumId w:val="30"/>
  </w:num>
  <w:num w:numId="7">
    <w:abstractNumId w:val="31"/>
  </w:num>
  <w:num w:numId="8">
    <w:abstractNumId w:val="11"/>
  </w:num>
  <w:num w:numId="9">
    <w:abstractNumId w:val="23"/>
  </w:num>
  <w:num w:numId="10">
    <w:abstractNumId w:val="27"/>
  </w:num>
  <w:num w:numId="11">
    <w:abstractNumId w:val="16"/>
  </w:num>
  <w:num w:numId="12">
    <w:abstractNumId w:val="28"/>
  </w:num>
  <w:num w:numId="13">
    <w:abstractNumId w:val="3"/>
  </w:num>
  <w:num w:numId="14">
    <w:abstractNumId w:val="18"/>
  </w:num>
  <w:num w:numId="15">
    <w:abstractNumId w:val="13"/>
  </w:num>
  <w:num w:numId="16">
    <w:abstractNumId w:val="32"/>
  </w:num>
  <w:num w:numId="17">
    <w:abstractNumId w:val="12"/>
  </w:num>
  <w:num w:numId="18">
    <w:abstractNumId w:val="22"/>
  </w:num>
  <w:num w:numId="19">
    <w:abstractNumId w:val="14"/>
  </w:num>
  <w:num w:numId="20">
    <w:abstractNumId w:val="24"/>
  </w:num>
  <w:num w:numId="21">
    <w:abstractNumId w:val="0"/>
  </w:num>
  <w:num w:numId="22">
    <w:abstractNumId w:val="4"/>
  </w:num>
  <w:num w:numId="23">
    <w:abstractNumId w:val="17"/>
  </w:num>
  <w:num w:numId="24">
    <w:abstractNumId w:val="10"/>
  </w:num>
  <w:num w:numId="25">
    <w:abstractNumId w:val="25"/>
  </w:num>
  <w:num w:numId="26">
    <w:abstractNumId w:val="21"/>
  </w:num>
  <w:num w:numId="27">
    <w:abstractNumId w:val="7"/>
  </w:num>
  <w:num w:numId="28">
    <w:abstractNumId w:val="26"/>
  </w:num>
  <w:num w:numId="29">
    <w:abstractNumId w:val="1"/>
  </w:num>
  <w:num w:numId="30">
    <w:abstractNumId w:val="19"/>
  </w:num>
  <w:num w:numId="31">
    <w:abstractNumId w:val="6"/>
  </w:num>
  <w:num w:numId="32">
    <w:abstractNumId w:val="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A1"/>
    <w:rsid w:val="00040284"/>
    <w:rsid w:val="000F4864"/>
    <w:rsid w:val="00125A98"/>
    <w:rsid w:val="0068253B"/>
    <w:rsid w:val="006B34DD"/>
    <w:rsid w:val="00873F70"/>
    <w:rsid w:val="00AC5397"/>
    <w:rsid w:val="00AF79A1"/>
    <w:rsid w:val="00BB64C2"/>
    <w:rsid w:val="00C156B5"/>
    <w:rsid w:val="00C77484"/>
    <w:rsid w:val="00C775C4"/>
    <w:rsid w:val="00DB0CBC"/>
    <w:rsid w:val="00E00643"/>
    <w:rsid w:val="00E8258B"/>
    <w:rsid w:val="00EE3881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2321"/>
  <w15:docId w15:val="{924F81CE-E949-4A35-A8DF-BE024A91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8258B"/>
    <w:rPr>
      <w:color w:val="0000FF"/>
      <w:u w:val="single"/>
    </w:rPr>
  </w:style>
  <w:style w:type="character" w:customStyle="1" w:styleId="product-tabsheadingcolorgray">
    <w:name w:val="product-tabs__heading_color_gray"/>
    <w:basedOn w:val="a0"/>
    <w:rsid w:val="00E8258B"/>
  </w:style>
  <w:style w:type="paragraph" w:styleId="a9">
    <w:name w:val="Normal (Web)"/>
    <w:basedOn w:val="a"/>
    <w:uiPriority w:val="99"/>
    <w:semiHidden/>
    <w:unhideWhenUsed/>
    <w:rsid w:val="00E8258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ng-star-inserted">
    <w:name w:val="ng-star-inserted"/>
    <w:basedOn w:val="a0"/>
    <w:rsid w:val="00E8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4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3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0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4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1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5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0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12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9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5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303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9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5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40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98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9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0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7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4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4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pda.com.ua/content/Photos/Piko%20Gaming/%d0%9a%d0%be%d0%bc%d0%bf%d0%bb%d0%b5%d0%ba%d1%82%d1%8b%20/%d0%9a%d0%be%d0%bc%d0%bf%d0%bb%d0%b5%d0%ba%d1%82%20%d1%96%d0%b3%d1%80%d0%be%d0%b2%d0%b8%d0%b9%20%d0%ba%d0%bb%d0%b0%d0%b2%d1%96%d0%b0%d1%82%d1%83%d1%80%d0%b0%20Piko%20KX3+%20%d0%bc%d0%b8%d1%88%d0%ba%d0%b0%20Piko%20FX72%20%d1%82%d0%b0%20%d0%ba%d0%be%d0%b2%d1%80%d0%b8%d0%ba%20FX72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1523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2</cp:revision>
  <dcterms:created xsi:type="dcterms:W3CDTF">2021-07-30T12:36:00Z</dcterms:created>
  <dcterms:modified xsi:type="dcterms:W3CDTF">2021-07-30T12:36:00Z</dcterms:modified>
</cp:coreProperties>
</file>